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314A17" w14:textId="721A5F4D" w:rsidR="001F1345" w:rsidRDefault="001F1345" w:rsidP="007F2FF8">
      <w:pPr>
        <w:tabs>
          <w:tab w:val="left" w:pos="6269"/>
        </w:tabs>
        <w:spacing w:after="0" w:line="240" w:lineRule="auto"/>
        <w:jc w:val="center"/>
        <w:rPr>
          <w:rFonts w:ascii="Times New Roman" w:hAnsi="Times New Roman" w:cs="Times New Roman"/>
          <w:b/>
          <w:sz w:val="32"/>
          <w:szCs w:val="32"/>
        </w:rPr>
      </w:pPr>
      <w:r w:rsidRPr="001F1345">
        <w:rPr>
          <w:rFonts w:ascii="Times New Roman" w:hAnsi="Times New Roman" w:cs="Times New Roman"/>
          <w:b/>
          <w:noProof/>
          <w:sz w:val="32"/>
          <w:szCs w:val="32"/>
        </w:rPr>
        <w:drawing>
          <wp:anchor distT="0" distB="0" distL="114300" distR="114300" simplePos="0" relativeHeight="251658240" behindDoc="1" locked="0" layoutInCell="1" allowOverlap="1" wp14:anchorId="0A8322BF" wp14:editId="58B0C2A7">
            <wp:simplePos x="0" y="0"/>
            <wp:positionH relativeFrom="page">
              <wp:align>right</wp:align>
            </wp:positionH>
            <wp:positionV relativeFrom="paragraph">
              <wp:posOffset>-914400</wp:posOffset>
            </wp:positionV>
            <wp:extent cx="7762875" cy="10048875"/>
            <wp:effectExtent l="0" t="0" r="9525" b="9525"/>
            <wp:wrapNone/>
            <wp:docPr id="1" name="Picture 1" descr="C:\Users\User\Desktop\AJPO_New-covers\AJP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JPO_New-covers\AJPP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2875"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7A" w:rsidRPr="009E502A">
        <w:rPr>
          <w:rFonts w:ascii="Times New Roman" w:hAnsi="Times New Roman" w:cs="Times New Roman"/>
          <w:b/>
          <w:sz w:val="32"/>
          <w:szCs w:val="32"/>
        </w:rPr>
        <w:t xml:space="preserve"> </w:t>
      </w:r>
    </w:p>
    <w:p w14:paraId="7C09E9F9"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60BDF089"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71C1A457"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2CCA7F04"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6F777505"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54D14656"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7B844574"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1C6968C8"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12E57B07"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08AD8221" w14:textId="3F724D69" w:rsidR="001F1345" w:rsidRDefault="001F1345" w:rsidP="001F1345">
      <w:pPr>
        <w:tabs>
          <w:tab w:val="left" w:pos="6269"/>
          <w:tab w:val="left" w:pos="6660"/>
        </w:tabs>
        <w:spacing w:after="0" w:line="240" w:lineRule="auto"/>
        <w:rPr>
          <w:rFonts w:ascii="Times New Roman" w:hAnsi="Times New Roman" w:cs="Times New Roman"/>
          <w:b/>
          <w:sz w:val="32"/>
          <w:szCs w:val="32"/>
        </w:rPr>
      </w:pPr>
      <w:r>
        <w:rPr>
          <w:rFonts w:ascii="Times New Roman" w:hAnsi="Times New Roman" w:cs="Times New Roman"/>
          <w:b/>
          <w:sz w:val="32"/>
          <w:szCs w:val="32"/>
        </w:rPr>
        <w:tab/>
      </w:r>
    </w:p>
    <w:p w14:paraId="0365E384"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76D5E2EA"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066F3268"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72ED7BF2"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1BB8EDA6"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2081C12A"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2CDC2327"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143D602B"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119F12A9"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1E9BAA59"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54E2E0B6"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1ED391CB"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358CCCE6"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759D5736"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3027B3A5"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7E2392AF"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35BF4A4C"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06920FDE"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6AF9F4CB" w14:textId="05592CA7" w:rsidR="001F1345" w:rsidRDefault="001F1345" w:rsidP="001F1345">
      <w:pPr>
        <w:tabs>
          <w:tab w:val="left" w:pos="4095"/>
          <w:tab w:val="left" w:pos="6269"/>
        </w:tabs>
        <w:spacing w:after="0" w:line="240" w:lineRule="auto"/>
        <w:rPr>
          <w:rFonts w:ascii="Times New Roman" w:hAnsi="Times New Roman" w:cs="Times New Roman"/>
          <w:b/>
          <w:sz w:val="32"/>
          <w:szCs w:val="32"/>
        </w:rPr>
      </w:pPr>
    </w:p>
    <w:p w14:paraId="1230F145"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7AA493F1" w14:textId="77777777" w:rsidR="001F1345" w:rsidRDefault="001F1345" w:rsidP="007F2FF8">
      <w:pPr>
        <w:tabs>
          <w:tab w:val="left" w:pos="6269"/>
        </w:tabs>
        <w:spacing w:after="0" w:line="240" w:lineRule="auto"/>
        <w:jc w:val="center"/>
        <w:rPr>
          <w:rFonts w:ascii="Times New Roman" w:hAnsi="Times New Roman" w:cs="Times New Roman"/>
          <w:b/>
          <w:sz w:val="32"/>
          <w:szCs w:val="32"/>
        </w:rPr>
      </w:pPr>
    </w:p>
    <w:p w14:paraId="2EE94615" w14:textId="73F43E60" w:rsidR="00F96E7A" w:rsidRPr="009E502A" w:rsidRDefault="00F96E7A" w:rsidP="007F2FF8">
      <w:pPr>
        <w:tabs>
          <w:tab w:val="left" w:pos="6269"/>
        </w:tabs>
        <w:spacing w:after="0" w:line="240" w:lineRule="auto"/>
        <w:jc w:val="center"/>
        <w:rPr>
          <w:rFonts w:ascii="Times New Roman" w:hAnsi="Times New Roman" w:cs="Times New Roman"/>
          <w:b/>
          <w:sz w:val="32"/>
          <w:szCs w:val="32"/>
        </w:rPr>
      </w:pPr>
      <w:r w:rsidRPr="009E502A">
        <w:rPr>
          <w:rFonts w:ascii="Times New Roman" w:hAnsi="Times New Roman" w:cs="Times New Roman"/>
          <w:b/>
          <w:sz w:val="32"/>
          <w:szCs w:val="32"/>
        </w:rPr>
        <w:lastRenderedPageBreak/>
        <w:t>EFFECTS OF</w:t>
      </w:r>
      <w:r w:rsidR="00FB7762" w:rsidRPr="009E502A">
        <w:rPr>
          <w:rFonts w:ascii="Times New Roman" w:hAnsi="Times New Roman" w:cs="Times New Roman"/>
          <w:b/>
          <w:sz w:val="32"/>
          <w:szCs w:val="32"/>
        </w:rPr>
        <w:t xml:space="preserve"> TERRORISM ON</w:t>
      </w:r>
      <w:r w:rsidR="009E502A" w:rsidRPr="009E502A">
        <w:rPr>
          <w:rFonts w:ascii="Times New Roman" w:hAnsi="Times New Roman" w:cs="Times New Roman"/>
          <w:b/>
          <w:sz w:val="32"/>
          <w:szCs w:val="32"/>
        </w:rPr>
        <w:t xml:space="preserve"> POLITICS AND ECONOMY IN KENYA</w:t>
      </w:r>
    </w:p>
    <w:p w14:paraId="43B39039" w14:textId="77777777" w:rsidR="007F2FF8" w:rsidRDefault="007F2FF8" w:rsidP="007F2FF8">
      <w:pPr>
        <w:spacing w:after="0" w:line="240" w:lineRule="auto"/>
        <w:jc w:val="center"/>
        <w:rPr>
          <w:rFonts w:ascii="Times New Roman" w:hAnsi="Times New Roman" w:cs="Times New Roman"/>
          <w:b/>
          <w:sz w:val="24"/>
          <w:szCs w:val="24"/>
        </w:rPr>
      </w:pPr>
    </w:p>
    <w:p w14:paraId="469F90EE" w14:textId="77777777" w:rsidR="007F2FF8" w:rsidRDefault="007F2FF8" w:rsidP="007F2FF8">
      <w:pPr>
        <w:spacing w:after="0" w:line="240" w:lineRule="auto"/>
        <w:jc w:val="center"/>
        <w:rPr>
          <w:rFonts w:ascii="Times New Roman" w:hAnsi="Times New Roman" w:cs="Times New Roman"/>
          <w:b/>
          <w:sz w:val="24"/>
          <w:szCs w:val="24"/>
        </w:rPr>
      </w:pPr>
    </w:p>
    <w:p w14:paraId="5DFFB5A1" w14:textId="77777777" w:rsidR="007F2FF8" w:rsidRPr="009E502A" w:rsidRDefault="007F2FF8" w:rsidP="007F2FF8">
      <w:pPr>
        <w:spacing w:after="0" w:line="240" w:lineRule="auto"/>
        <w:jc w:val="center"/>
        <w:rPr>
          <w:rFonts w:ascii="Times New Roman" w:hAnsi="Times New Roman" w:cs="Times New Roman"/>
          <w:sz w:val="24"/>
          <w:szCs w:val="24"/>
        </w:rPr>
      </w:pPr>
    </w:p>
    <w:p w14:paraId="509FBF80" w14:textId="7287C78F" w:rsidR="00F96E7A"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 xml:space="preserve">Andrew </w:t>
      </w:r>
      <w:r w:rsidR="00F07842" w:rsidRPr="009E502A">
        <w:rPr>
          <w:rFonts w:ascii="Times New Roman" w:hAnsi="Times New Roman" w:cs="Times New Roman"/>
          <w:sz w:val="24"/>
          <w:szCs w:val="24"/>
        </w:rPr>
        <w:t>Shangarai</w:t>
      </w:r>
      <w:r w:rsidRPr="009E502A">
        <w:rPr>
          <w:rFonts w:ascii="Times New Roman" w:hAnsi="Times New Roman" w:cs="Times New Roman"/>
          <w:sz w:val="24"/>
          <w:szCs w:val="24"/>
        </w:rPr>
        <w:t xml:space="preserve"> Jumanne</w:t>
      </w:r>
    </w:p>
    <w:p w14:paraId="188FB20C" w14:textId="6374FC3B" w:rsidR="00400E56"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PhD. Candidate, (Public Policy and Management)</w:t>
      </w:r>
    </w:p>
    <w:p w14:paraId="68F393AB" w14:textId="28575C3A" w:rsidR="00400E56"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Department of Public Policy and Administration</w:t>
      </w:r>
    </w:p>
    <w:p w14:paraId="19FD5FF8" w14:textId="6FB52BD8" w:rsidR="00400E56"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Kenyatta University</w:t>
      </w:r>
    </w:p>
    <w:p w14:paraId="40964012" w14:textId="77831050" w:rsidR="007A686B"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 xml:space="preserve">Email address; </w:t>
      </w:r>
      <w:hyperlink r:id="rId8" w:history="1">
        <w:r w:rsidR="006A772D" w:rsidRPr="009E502A">
          <w:rPr>
            <w:rStyle w:val="Hyperlink"/>
            <w:rFonts w:ascii="Times New Roman" w:hAnsi="Times New Roman" w:cs="Times New Roman"/>
            <w:sz w:val="24"/>
            <w:szCs w:val="24"/>
          </w:rPr>
          <w:t>kakaasjumanne@gmail.com</w:t>
        </w:r>
      </w:hyperlink>
      <w:r w:rsidRPr="009E502A">
        <w:rPr>
          <w:rFonts w:ascii="Times New Roman" w:hAnsi="Times New Roman" w:cs="Times New Roman"/>
          <w:sz w:val="24"/>
          <w:szCs w:val="24"/>
        </w:rPr>
        <w:t xml:space="preserve"> </w:t>
      </w:r>
    </w:p>
    <w:p w14:paraId="74BFD280" w14:textId="77777777" w:rsidR="006A772D" w:rsidRPr="009E502A" w:rsidRDefault="006A772D" w:rsidP="007F2FF8">
      <w:pPr>
        <w:spacing w:after="0" w:line="240" w:lineRule="auto"/>
        <w:jc w:val="center"/>
        <w:rPr>
          <w:rFonts w:ascii="Times New Roman" w:hAnsi="Times New Roman" w:cs="Times New Roman"/>
          <w:sz w:val="24"/>
          <w:szCs w:val="24"/>
        </w:rPr>
      </w:pPr>
    </w:p>
    <w:p w14:paraId="18856154" w14:textId="0044E1EE" w:rsidR="00400E56" w:rsidRPr="009E502A" w:rsidRDefault="00F60A35"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 xml:space="preserve"> </w:t>
      </w:r>
      <w:proofErr w:type="spellStart"/>
      <w:r w:rsidR="00400E56" w:rsidRPr="009E502A">
        <w:rPr>
          <w:rFonts w:ascii="Times New Roman" w:hAnsi="Times New Roman" w:cs="Times New Roman"/>
          <w:sz w:val="24"/>
          <w:szCs w:val="24"/>
        </w:rPr>
        <w:t>Stanely</w:t>
      </w:r>
      <w:proofErr w:type="spellEnd"/>
      <w:r w:rsidR="00400E56" w:rsidRPr="009E502A">
        <w:rPr>
          <w:rFonts w:ascii="Times New Roman" w:hAnsi="Times New Roman" w:cs="Times New Roman"/>
          <w:sz w:val="24"/>
          <w:szCs w:val="24"/>
        </w:rPr>
        <w:t xml:space="preserve"> </w:t>
      </w:r>
      <w:proofErr w:type="spellStart"/>
      <w:r w:rsidR="00400E56" w:rsidRPr="009E502A">
        <w:rPr>
          <w:rFonts w:ascii="Times New Roman" w:hAnsi="Times New Roman" w:cs="Times New Roman"/>
          <w:sz w:val="24"/>
          <w:szCs w:val="24"/>
        </w:rPr>
        <w:t>Motieri</w:t>
      </w:r>
      <w:proofErr w:type="spellEnd"/>
      <w:r w:rsidR="00400E56" w:rsidRPr="009E502A">
        <w:rPr>
          <w:rFonts w:ascii="Times New Roman" w:hAnsi="Times New Roman" w:cs="Times New Roman"/>
          <w:sz w:val="24"/>
          <w:szCs w:val="24"/>
        </w:rPr>
        <w:t xml:space="preserve"> </w:t>
      </w:r>
      <w:proofErr w:type="spellStart"/>
      <w:r w:rsidR="00400E56" w:rsidRPr="009E502A">
        <w:rPr>
          <w:rFonts w:ascii="Times New Roman" w:hAnsi="Times New Roman" w:cs="Times New Roman"/>
          <w:sz w:val="24"/>
          <w:szCs w:val="24"/>
        </w:rPr>
        <w:t>Ontiri</w:t>
      </w:r>
      <w:proofErr w:type="spellEnd"/>
    </w:p>
    <w:p w14:paraId="578A522D" w14:textId="77777777" w:rsidR="00400E56"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PhD. Candidate, (Public Policy and Management)</w:t>
      </w:r>
    </w:p>
    <w:p w14:paraId="707F7E82" w14:textId="77777777" w:rsidR="00400E56"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Department of Public Policy and Administration</w:t>
      </w:r>
    </w:p>
    <w:p w14:paraId="66252C39" w14:textId="77777777" w:rsidR="00400E56"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Kenyatta University</w:t>
      </w:r>
    </w:p>
    <w:p w14:paraId="3A3BDBBF" w14:textId="02879365" w:rsidR="00400E56"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 xml:space="preserve">Email address; stanelymotieri@gmail.com </w:t>
      </w:r>
    </w:p>
    <w:p w14:paraId="505AA5C4" w14:textId="4BCD70C0" w:rsidR="007A686B" w:rsidRPr="009E502A" w:rsidRDefault="00F60A35"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 xml:space="preserve"> </w:t>
      </w:r>
    </w:p>
    <w:p w14:paraId="432ADAC8" w14:textId="3AADBACA" w:rsidR="00400E56"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Benjamin Kimolo</w:t>
      </w:r>
    </w:p>
    <w:p w14:paraId="1AB3EAAA" w14:textId="77777777" w:rsidR="00400E56"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PhD. Candidate, (Public Policy and Management)</w:t>
      </w:r>
    </w:p>
    <w:p w14:paraId="033E4245" w14:textId="77777777" w:rsidR="00400E56"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Department of Public Policy and Administration</w:t>
      </w:r>
    </w:p>
    <w:p w14:paraId="068101A0" w14:textId="77777777" w:rsidR="00400E56"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Kenyatta University</w:t>
      </w:r>
    </w:p>
    <w:p w14:paraId="58485A4A" w14:textId="2AB5DCB3" w:rsidR="00C018DC" w:rsidRPr="009E502A" w:rsidRDefault="00400E56" w:rsidP="007F2FF8">
      <w:pPr>
        <w:spacing w:after="0" w:line="240" w:lineRule="auto"/>
        <w:jc w:val="center"/>
        <w:rPr>
          <w:rFonts w:ascii="Times New Roman" w:hAnsi="Times New Roman" w:cs="Times New Roman"/>
          <w:sz w:val="24"/>
          <w:szCs w:val="24"/>
        </w:rPr>
      </w:pPr>
      <w:r w:rsidRPr="009E502A">
        <w:rPr>
          <w:rFonts w:ascii="Times New Roman" w:hAnsi="Times New Roman" w:cs="Times New Roman"/>
          <w:sz w:val="24"/>
          <w:szCs w:val="24"/>
        </w:rPr>
        <w:t xml:space="preserve">Email address; </w:t>
      </w:r>
      <w:r w:rsidR="007A686B" w:rsidRPr="009E502A">
        <w:rPr>
          <w:rFonts w:ascii="Times New Roman" w:hAnsi="Times New Roman" w:cs="Times New Roman"/>
          <w:sz w:val="24"/>
          <w:szCs w:val="24"/>
        </w:rPr>
        <w:t xml:space="preserve">k.kkimolo2013@gmail.com </w:t>
      </w:r>
    </w:p>
    <w:p w14:paraId="68BF3F02" w14:textId="4C77CCC5" w:rsidR="007A686B" w:rsidRDefault="007A686B" w:rsidP="007F2FF8">
      <w:pPr>
        <w:spacing w:after="0" w:line="240" w:lineRule="auto"/>
        <w:rPr>
          <w:rFonts w:ascii="Times New Roman" w:hAnsi="Times New Roman" w:cs="Times New Roman"/>
          <w:b/>
          <w:sz w:val="24"/>
          <w:szCs w:val="24"/>
        </w:rPr>
      </w:pPr>
    </w:p>
    <w:p w14:paraId="2AF76FDE" w14:textId="35E7C4EB" w:rsidR="00F07842" w:rsidRDefault="00F07842" w:rsidP="007F2FF8">
      <w:pPr>
        <w:spacing w:after="0" w:line="240" w:lineRule="auto"/>
        <w:rPr>
          <w:rFonts w:ascii="Times New Roman" w:hAnsi="Times New Roman" w:cs="Times New Roman"/>
          <w:b/>
          <w:sz w:val="24"/>
          <w:szCs w:val="24"/>
        </w:rPr>
      </w:pPr>
    </w:p>
    <w:p w14:paraId="54633346" w14:textId="77777777" w:rsidR="007F2FF8" w:rsidRDefault="007F2FF8" w:rsidP="007F2FF8">
      <w:pPr>
        <w:spacing w:after="0" w:line="240" w:lineRule="auto"/>
        <w:rPr>
          <w:rFonts w:ascii="Times New Roman" w:hAnsi="Times New Roman" w:cs="Times New Roman"/>
          <w:b/>
          <w:sz w:val="24"/>
          <w:szCs w:val="24"/>
        </w:rPr>
      </w:pPr>
    </w:p>
    <w:p w14:paraId="3AEE06DC" w14:textId="77777777" w:rsidR="006A772D" w:rsidRDefault="006A772D" w:rsidP="007F2FF8">
      <w:pPr>
        <w:spacing w:after="0" w:line="240" w:lineRule="auto"/>
        <w:rPr>
          <w:rFonts w:ascii="Times New Roman" w:hAnsi="Times New Roman" w:cs="Times New Roman"/>
          <w:b/>
          <w:sz w:val="24"/>
          <w:szCs w:val="24"/>
        </w:rPr>
      </w:pPr>
    </w:p>
    <w:p w14:paraId="5D4F7D61" w14:textId="4D89CF99" w:rsidR="006A772D" w:rsidRPr="00F60A35" w:rsidRDefault="007F2FF8" w:rsidP="007F2FF8">
      <w:pPr>
        <w:spacing w:after="0" w:line="240" w:lineRule="auto"/>
        <w:rPr>
          <w:rFonts w:ascii="Times New Roman" w:hAnsi="Times New Roman" w:cs="Times New Roman"/>
          <w:i/>
          <w:sz w:val="24"/>
          <w:szCs w:val="24"/>
        </w:rPr>
      </w:pPr>
      <w:r>
        <w:rPr>
          <w:rFonts w:ascii="Times New Roman" w:hAnsi="Times New Roman" w:cs="Times New Roman"/>
          <w:b/>
          <w:sz w:val="24"/>
          <w:szCs w:val="24"/>
        </w:rPr>
        <w:t xml:space="preserve">Key words: </w:t>
      </w:r>
      <w:r w:rsidR="007A686B" w:rsidRPr="00F60A35">
        <w:rPr>
          <w:rFonts w:ascii="Times New Roman" w:hAnsi="Times New Roman" w:cs="Times New Roman"/>
          <w:i/>
          <w:sz w:val="24"/>
          <w:szCs w:val="24"/>
        </w:rPr>
        <w:t>Effects of Terrorism on the Economy, Effects of Terrorism on Politics, Causes of Terrorism, Policy Recommendations</w:t>
      </w:r>
    </w:p>
    <w:p w14:paraId="236B65D8" w14:textId="77777777" w:rsidR="00F60A35" w:rsidRDefault="00F60A35" w:rsidP="007F2FF8">
      <w:pPr>
        <w:spacing w:after="0" w:line="240" w:lineRule="auto"/>
        <w:rPr>
          <w:rFonts w:ascii="Times New Roman" w:hAnsi="Times New Roman" w:cs="Times New Roman"/>
          <w:b/>
          <w:sz w:val="24"/>
          <w:szCs w:val="24"/>
        </w:rPr>
      </w:pPr>
    </w:p>
    <w:p w14:paraId="6A2EDF1E" w14:textId="77777777" w:rsidR="00F60A35" w:rsidRDefault="00F60A35" w:rsidP="007F2FF8">
      <w:pPr>
        <w:spacing w:after="0" w:line="240" w:lineRule="auto"/>
        <w:rPr>
          <w:rFonts w:ascii="Times New Roman" w:hAnsi="Times New Roman" w:cs="Times New Roman"/>
          <w:b/>
          <w:sz w:val="24"/>
          <w:szCs w:val="24"/>
        </w:rPr>
      </w:pPr>
    </w:p>
    <w:p w14:paraId="23325EF6" w14:textId="77777777" w:rsidR="00F60A35" w:rsidRDefault="00F60A35" w:rsidP="007F2FF8">
      <w:pPr>
        <w:spacing w:after="0" w:line="240" w:lineRule="auto"/>
        <w:rPr>
          <w:rFonts w:ascii="Times New Roman" w:hAnsi="Times New Roman" w:cs="Times New Roman"/>
          <w:b/>
          <w:sz w:val="24"/>
          <w:szCs w:val="24"/>
        </w:rPr>
      </w:pPr>
    </w:p>
    <w:p w14:paraId="5E71CDC5" w14:textId="77777777" w:rsidR="00F60A35" w:rsidRDefault="00F60A35" w:rsidP="007F2FF8">
      <w:pPr>
        <w:spacing w:after="0" w:line="240" w:lineRule="auto"/>
        <w:rPr>
          <w:rFonts w:ascii="Times New Roman" w:hAnsi="Times New Roman" w:cs="Times New Roman"/>
          <w:b/>
          <w:sz w:val="24"/>
          <w:szCs w:val="24"/>
        </w:rPr>
      </w:pPr>
    </w:p>
    <w:p w14:paraId="4EEFE691" w14:textId="77777777" w:rsidR="00F60A35" w:rsidRDefault="00F60A35" w:rsidP="007F2FF8">
      <w:pPr>
        <w:spacing w:after="0" w:line="240" w:lineRule="auto"/>
        <w:rPr>
          <w:rFonts w:ascii="Times New Roman" w:hAnsi="Times New Roman" w:cs="Times New Roman"/>
          <w:b/>
          <w:sz w:val="24"/>
          <w:szCs w:val="24"/>
        </w:rPr>
      </w:pPr>
    </w:p>
    <w:p w14:paraId="646D2702" w14:textId="77777777" w:rsidR="00F60A35" w:rsidRDefault="00F60A35" w:rsidP="007F2FF8">
      <w:pPr>
        <w:spacing w:after="0" w:line="240" w:lineRule="auto"/>
        <w:rPr>
          <w:rFonts w:ascii="Times New Roman" w:hAnsi="Times New Roman" w:cs="Times New Roman"/>
          <w:b/>
          <w:sz w:val="24"/>
          <w:szCs w:val="24"/>
        </w:rPr>
      </w:pPr>
    </w:p>
    <w:p w14:paraId="4A7E6BDD" w14:textId="77777777" w:rsidR="00F60A35" w:rsidRDefault="00F60A35" w:rsidP="007F2FF8">
      <w:pPr>
        <w:spacing w:after="0" w:line="240" w:lineRule="auto"/>
        <w:rPr>
          <w:rFonts w:ascii="Times New Roman" w:hAnsi="Times New Roman" w:cs="Times New Roman"/>
          <w:b/>
          <w:sz w:val="24"/>
          <w:szCs w:val="24"/>
        </w:rPr>
      </w:pPr>
    </w:p>
    <w:p w14:paraId="6EFCEBF4" w14:textId="77777777" w:rsidR="00F60A35" w:rsidRDefault="00F60A35" w:rsidP="007F2FF8">
      <w:pPr>
        <w:spacing w:after="0" w:line="240" w:lineRule="auto"/>
        <w:rPr>
          <w:rFonts w:ascii="Times New Roman" w:hAnsi="Times New Roman" w:cs="Times New Roman"/>
          <w:b/>
          <w:sz w:val="24"/>
          <w:szCs w:val="24"/>
        </w:rPr>
      </w:pPr>
    </w:p>
    <w:p w14:paraId="77F4D457" w14:textId="77777777" w:rsidR="00F60A35" w:rsidRDefault="00F60A35" w:rsidP="007F2FF8">
      <w:pPr>
        <w:spacing w:after="0" w:line="240" w:lineRule="auto"/>
        <w:rPr>
          <w:rFonts w:ascii="Times New Roman" w:hAnsi="Times New Roman" w:cs="Times New Roman"/>
          <w:b/>
          <w:sz w:val="24"/>
          <w:szCs w:val="24"/>
        </w:rPr>
      </w:pPr>
    </w:p>
    <w:p w14:paraId="0683129B" w14:textId="77777777" w:rsidR="00F60A35" w:rsidRDefault="00F60A35" w:rsidP="007F2FF8">
      <w:pPr>
        <w:spacing w:after="0" w:line="240" w:lineRule="auto"/>
        <w:rPr>
          <w:rFonts w:ascii="Times New Roman" w:hAnsi="Times New Roman" w:cs="Times New Roman"/>
          <w:b/>
          <w:sz w:val="24"/>
          <w:szCs w:val="24"/>
        </w:rPr>
      </w:pPr>
    </w:p>
    <w:p w14:paraId="6D6D87AB" w14:textId="77777777" w:rsidR="00F60A35" w:rsidRDefault="00F60A35" w:rsidP="007F2FF8">
      <w:pPr>
        <w:spacing w:after="0" w:line="240" w:lineRule="auto"/>
        <w:rPr>
          <w:rFonts w:ascii="Times New Roman" w:hAnsi="Times New Roman" w:cs="Times New Roman"/>
          <w:b/>
          <w:sz w:val="24"/>
          <w:szCs w:val="24"/>
        </w:rPr>
      </w:pPr>
    </w:p>
    <w:p w14:paraId="750F65B7" w14:textId="77777777" w:rsidR="00E16A44" w:rsidRDefault="00E16A44" w:rsidP="007F2FF8">
      <w:pPr>
        <w:spacing w:after="0" w:line="240" w:lineRule="auto"/>
        <w:rPr>
          <w:rFonts w:ascii="Times New Roman" w:hAnsi="Times New Roman" w:cs="Times New Roman"/>
          <w:b/>
          <w:sz w:val="24"/>
          <w:szCs w:val="24"/>
        </w:rPr>
      </w:pPr>
      <w:bookmarkStart w:id="0" w:name="_GoBack"/>
      <w:bookmarkEnd w:id="0"/>
    </w:p>
    <w:p w14:paraId="1DFA9047" w14:textId="77777777" w:rsidR="00F60A35" w:rsidRDefault="00F60A35" w:rsidP="007F2FF8">
      <w:pPr>
        <w:spacing w:after="0" w:line="240" w:lineRule="auto"/>
        <w:rPr>
          <w:rFonts w:ascii="Times New Roman" w:hAnsi="Times New Roman" w:cs="Times New Roman"/>
          <w:b/>
          <w:sz w:val="24"/>
          <w:szCs w:val="24"/>
        </w:rPr>
      </w:pPr>
    </w:p>
    <w:p w14:paraId="307DAFA9" w14:textId="77777777" w:rsidR="00F60A35" w:rsidRDefault="00F60A35" w:rsidP="007F2FF8">
      <w:pPr>
        <w:spacing w:after="0" w:line="240" w:lineRule="auto"/>
        <w:rPr>
          <w:rFonts w:ascii="Times New Roman" w:hAnsi="Times New Roman" w:cs="Times New Roman"/>
          <w:b/>
          <w:sz w:val="24"/>
          <w:szCs w:val="24"/>
        </w:rPr>
      </w:pPr>
    </w:p>
    <w:p w14:paraId="60C8C541" w14:textId="77777777" w:rsidR="00F60A35" w:rsidRDefault="00F60A35" w:rsidP="007F2FF8">
      <w:pPr>
        <w:spacing w:after="0" w:line="240" w:lineRule="auto"/>
        <w:rPr>
          <w:rFonts w:ascii="Times New Roman" w:hAnsi="Times New Roman" w:cs="Times New Roman"/>
          <w:b/>
          <w:sz w:val="24"/>
          <w:szCs w:val="24"/>
        </w:rPr>
      </w:pPr>
    </w:p>
    <w:p w14:paraId="4D18A61E" w14:textId="1F613924" w:rsidR="002A6412" w:rsidRDefault="00F60A35" w:rsidP="0038201D">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1.0 INTRODUCTION</w:t>
      </w:r>
    </w:p>
    <w:p w14:paraId="099DCE37" w14:textId="1A246522" w:rsidR="00FB7762" w:rsidRDefault="007257E3" w:rsidP="005007E8">
      <w:pPr>
        <w:spacing w:after="0" w:line="240" w:lineRule="auto"/>
        <w:jc w:val="both"/>
        <w:rPr>
          <w:rFonts w:ascii="Times New Roman" w:hAnsi="Times New Roman" w:cs="Times New Roman"/>
          <w:sz w:val="24"/>
          <w:szCs w:val="24"/>
        </w:rPr>
      </w:pPr>
      <w:r w:rsidRPr="002A6412">
        <w:rPr>
          <w:rFonts w:ascii="Times New Roman" w:hAnsi="Times New Roman" w:cs="Times New Roman"/>
          <w:sz w:val="24"/>
          <w:szCs w:val="24"/>
        </w:rPr>
        <w:t>Terrorist activities refers to organized use of violence aiming to send a political message with the motive of influencing disapproval voic</w:t>
      </w:r>
      <w:r w:rsidR="00997870">
        <w:rPr>
          <w:rFonts w:ascii="Times New Roman" w:hAnsi="Times New Roman" w:cs="Times New Roman"/>
          <w:sz w:val="24"/>
          <w:szCs w:val="24"/>
        </w:rPr>
        <w:t>e and policy (Congleton, 2002).</w:t>
      </w:r>
      <w:r w:rsidR="005E184B" w:rsidRPr="002A6412">
        <w:rPr>
          <w:rFonts w:ascii="Times New Roman" w:hAnsi="Times New Roman" w:cs="Times New Roman"/>
          <w:sz w:val="24"/>
          <w:szCs w:val="24"/>
        </w:rPr>
        <w:t xml:space="preserve"> </w:t>
      </w:r>
      <w:r w:rsidR="00173551">
        <w:rPr>
          <w:rFonts w:ascii="Times New Roman" w:hAnsi="Times New Roman" w:cs="Times New Roman"/>
          <w:sz w:val="24"/>
          <w:szCs w:val="24"/>
        </w:rPr>
        <w:t>This has prompted</w:t>
      </w:r>
      <w:r w:rsidR="00173551" w:rsidRPr="002A6412">
        <w:rPr>
          <w:rFonts w:ascii="Times New Roman" w:hAnsi="Times New Roman" w:cs="Times New Roman"/>
          <w:sz w:val="24"/>
          <w:szCs w:val="24"/>
        </w:rPr>
        <w:t xml:space="preserve"> political scientists and economist </w:t>
      </w:r>
      <w:r w:rsidR="00173551">
        <w:rPr>
          <w:rFonts w:ascii="Times New Roman" w:hAnsi="Times New Roman" w:cs="Times New Roman"/>
          <w:sz w:val="24"/>
          <w:szCs w:val="24"/>
        </w:rPr>
        <w:t>to give</w:t>
      </w:r>
      <w:r w:rsidR="00173551" w:rsidRPr="002A6412">
        <w:rPr>
          <w:rFonts w:ascii="Times New Roman" w:hAnsi="Times New Roman" w:cs="Times New Roman"/>
          <w:sz w:val="24"/>
          <w:szCs w:val="24"/>
        </w:rPr>
        <w:t xml:space="preserve"> insights on terrorism and the consequences aftermath especially in their elaboration on who becomes a </w:t>
      </w:r>
      <w:r w:rsidR="00F07842" w:rsidRPr="002A6412">
        <w:rPr>
          <w:rFonts w:ascii="Times New Roman" w:hAnsi="Times New Roman" w:cs="Times New Roman"/>
          <w:sz w:val="24"/>
          <w:szCs w:val="24"/>
        </w:rPr>
        <w:t>terrorist</w:t>
      </w:r>
      <w:r w:rsidR="00173551" w:rsidRPr="002A6412">
        <w:rPr>
          <w:rFonts w:ascii="Times New Roman" w:hAnsi="Times New Roman" w:cs="Times New Roman"/>
          <w:sz w:val="24"/>
          <w:szCs w:val="24"/>
        </w:rPr>
        <w:t>, causes of terrorism, optimal counterterrorism policy, government-terrorist negotiations, internal politics of terrorist organizations and terrorism and radical mobilization (De Mesquita, 2008).</w:t>
      </w:r>
    </w:p>
    <w:p w14:paraId="49C96A2F" w14:textId="39BC0F80" w:rsidR="00301FD6" w:rsidRDefault="00FB7762" w:rsidP="005007E8">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Kenya being the gateway to east and central Africa, a tourism destination, an investment hub</w:t>
      </w:r>
      <w:r w:rsidR="00405FD8">
        <w:rPr>
          <w:rFonts w:ascii="Times New Roman" w:hAnsi="Times New Roman" w:cs="Times New Roman"/>
          <w:sz w:val="24"/>
          <w:szCs w:val="24"/>
        </w:rPr>
        <w:t xml:space="preserve">, a host of United Nations Environment Programme and a technological center in the region has attracted the interest of many groups. </w:t>
      </w:r>
      <w:r w:rsidR="00DC2F51">
        <w:rPr>
          <w:rFonts w:ascii="Times New Roman" w:hAnsi="Times New Roman" w:cs="Times New Roman"/>
          <w:sz w:val="24"/>
          <w:szCs w:val="24"/>
        </w:rPr>
        <w:t xml:space="preserve">Among the groups was the tourists and investors who were to boost Kenya’s economy through foreign currency exchange and full employment of resources respectively. On the same note, the country too has attracted the terrorism activities who have occasionally disrupted the nation’s fabric leading to detrimental effects on the economic growth and the political landscape. </w:t>
      </w:r>
      <w:r w:rsidR="00FE69D1">
        <w:rPr>
          <w:rFonts w:ascii="Times New Roman" w:hAnsi="Times New Roman" w:cs="Times New Roman"/>
          <w:sz w:val="24"/>
          <w:szCs w:val="24"/>
        </w:rPr>
        <w:t>This paper seeks to generate policy recommendations to the Kenyan government based on the literature from across the globe.</w:t>
      </w:r>
      <w:r w:rsidR="00173551">
        <w:rPr>
          <w:rFonts w:ascii="Times New Roman" w:hAnsi="Times New Roman" w:cs="Times New Roman"/>
          <w:b/>
          <w:sz w:val="24"/>
          <w:szCs w:val="24"/>
        </w:rPr>
        <w:t xml:space="preserve"> </w:t>
      </w:r>
    </w:p>
    <w:p w14:paraId="721DF86F" w14:textId="417CDC7B" w:rsidR="00ED77B8" w:rsidRPr="002A6412" w:rsidRDefault="0038201D" w:rsidP="003820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6A772D">
        <w:rPr>
          <w:rFonts w:ascii="Times New Roman" w:hAnsi="Times New Roman" w:cs="Times New Roman"/>
          <w:b/>
          <w:sz w:val="24"/>
          <w:szCs w:val="24"/>
        </w:rPr>
        <w:t xml:space="preserve"> </w:t>
      </w:r>
      <w:r w:rsidR="00F96E7A">
        <w:rPr>
          <w:rFonts w:ascii="Times New Roman" w:hAnsi="Times New Roman" w:cs="Times New Roman"/>
          <w:b/>
          <w:sz w:val="24"/>
          <w:szCs w:val="24"/>
        </w:rPr>
        <w:t>Effects of terrorism</w:t>
      </w:r>
      <w:r w:rsidR="00997870">
        <w:rPr>
          <w:rFonts w:ascii="Times New Roman" w:hAnsi="Times New Roman" w:cs="Times New Roman"/>
          <w:b/>
          <w:sz w:val="24"/>
          <w:szCs w:val="24"/>
        </w:rPr>
        <w:t xml:space="preserve"> and radicalization</w:t>
      </w:r>
      <w:r w:rsidR="00F96E7A">
        <w:rPr>
          <w:rFonts w:ascii="Times New Roman" w:hAnsi="Times New Roman" w:cs="Times New Roman"/>
          <w:b/>
          <w:sz w:val="24"/>
          <w:szCs w:val="24"/>
        </w:rPr>
        <w:t xml:space="preserve"> on the economy</w:t>
      </w:r>
    </w:p>
    <w:p w14:paraId="7D434CF7" w14:textId="515C85AB" w:rsidR="00A964D9" w:rsidRDefault="00675769"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Terrorism incidents particularly on the </w:t>
      </w:r>
      <w:r w:rsidR="00F07842">
        <w:rPr>
          <w:rFonts w:ascii="Times New Roman" w:hAnsi="Times New Roman" w:cs="Times New Roman"/>
          <w:sz w:val="24"/>
          <w:szCs w:val="24"/>
        </w:rPr>
        <w:t>low-income</w:t>
      </w:r>
      <w:r>
        <w:rPr>
          <w:rFonts w:ascii="Times New Roman" w:hAnsi="Times New Roman" w:cs="Times New Roman"/>
          <w:sz w:val="24"/>
          <w:szCs w:val="24"/>
        </w:rPr>
        <w:t xml:space="preserve"> jurisdictions, have been found to cause a severe negative impact on the side of economic growth (</w:t>
      </w:r>
      <w:r w:rsidR="00BE4C2C">
        <w:rPr>
          <w:rFonts w:ascii="Times New Roman" w:hAnsi="Times New Roman" w:cs="Times New Roman"/>
          <w:sz w:val="24"/>
          <w:szCs w:val="24"/>
        </w:rPr>
        <w:t>Cinar, 2017</w:t>
      </w:r>
      <w:r>
        <w:rPr>
          <w:rFonts w:ascii="Times New Roman" w:hAnsi="Times New Roman" w:cs="Times New Roman"/>
          <w:sz w:val="24"/>
          <w:szCs w:val="24"/>
        </w:rPr>
        <w:t xml:space="preserve">). The aftermath analysis of terrorism attacks from among the developed and developing world has revealed that low-income countries a category Kenya belongs suffer three times more than higher-income countries. </w:t>
      </w:r>
      <w:r w:rsidR="00BE4C2C">
        <w:rPr>
          <w:rFonts w:ascii="Times New Roman" w:hAnsi="Times New Roman" w:cs="Times New Roman"/>
          <w:sz w:val="24"/>
          <w:szCs w:val="24"/>
        </w:rPr>
        <w:t xml:space="preserve">The low-income countries carry the heaviest economic burden on the wake those series of terrorism attacks due to direct and indirect costs that normally range from loss of human lives and assets who are key drivers of economic growth (Krieger </w:t>
      </w:r>
      <w:r w:rsidR="006A772D">
        <w:rPr>
          <w:rFonts w:ascii="Times New Roman" w:hAnsi="Times New Roman" w:cs="Times New Roman"/>
          <w:sz w:val="24"/>
          <w:szCs w:val="24"/>
        </w:rPr>
        <w:t xml:space="preserve">&amp; </w:t>
      </w:r>
      <w:r w:rsidR="00BE4C2C">
        <w:rPr>
          <w:rFonts w:ascii="Times New Roman" w:hAnsi="Times New Roman" w:cs="Times New Roman"/>
          <w:sz w:val="24"/>
          <w:szCs w:val="24"/>
        </w:rPr>
        <w:t xml:space="preserve">Meierrieks, 2013). </w:t>
      </w:r>
      <w:r w:rsidR="00C663FF">
        <w:rPr>
          <w:rFonts w:ascii="Times New Roman" w:hAnsi="Times New Roman" w:cs="Times New Roman"/>
          <w:sz w:val="24"/>
          <w:szCs w:val="24"/>
        </w:rPr>
        <w:t>Skilled and unskilled human labor and infrastructures such as industries, means of transport and technology get consumed with those attacks therefore due to cost implications reinstate the situation, affects the economy growth on the long-term.</w:t>
      </w:r>
    </w:p>
    <w:p w14:paraId="7AD956EF" w14:textId="6342176E" w:rsidR="00BE4C2C" w:rsidRPr="00FB7762" w:rsidRDefault="00810814" w:rsidP="00F60A3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Tourist is a critical source of revenue generation and therefore a cornerstone for economic development especially for low-income countries (</w:t>
      </w:r>
      <w:proofErr w:type="spellStart"/>
      <w:r>
        <w:rPr>
          <w:rFonts w:ascii="Times New Roman" w:hAnsi="Times New Roman" w:cs="Times New Roman"/>
          <w:sz w:val="24"/>
          <w:szCs w:val="24"/>
        </w:rPr>
        <w:t>Ranga</w:t>
      </w:r>
      <w:proofErr w:type="spellEnd"/>
      <w:r>
        <w:rPr>
          <w:rFonts w:ascii="Times New Roman" w:hAnsi="Times New Roman" w:cs="Times New Roman"/>
          <w:sz w:val="24"/>
          <w:szCs w:val="24"/>
        </w:rPr>
        <w:t xml:space="preserve"> </w:t>
      </w:r>
      <w:r w:rsidR="006A772D">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Pr>
          <w:rFonts w:ascii="Times New Roman" w:hAnsi="Times New Roman" w:cs="Times New Roman"/>
          <w:sz w:val="24"/>
          <w:szCs w:val="24"/>
        </w:rPr>
        <w:t>Paradhan</w:t>
      </w:r>
      <w:proofErr w:type="spellEnd"/>
      <w:r>
        <w:rPr>
          <w:rFonts w:ascii="Times New Roman" w:hAnsi="Times New Roman" w:cs="Times New Roman"/>
          <w:sz w:val="24"/>
          <w:szCs w:val="24"/>
        </w:rPr>
        <w:t xml:space="preserve">, 2014).  </w:t>
      </w:r>
      <w:r w:rsidR="00A964D9">
        <w:rPr>
          <w:rFonts w:ascii="Times New Roman" w:hAnsi="Times New Roman" w:cs="Times New Roman"/>
          <w:sz w:val="24"/>
          <w:szCs w:val="24"/>
        </w:rPr>
        <w:t>Kenya’s</w:t>
      </w:r>
      <w:r>
        <w:rPr>
          <w:rFonts w:ascii="Times New Roman" w:hAnsi="Times New Roman" w:cs="Times New Roman"/>
          <w:sz w:val="24"/>
          <w:szCs w:val="24"/>
        </w:rPr>
        <w:t xml:space="preserve"> economic boost has been </w:t>
      </w:r>
      <w:r w:rsidR="00F07842">
        <w:rPr>
          <w:rFonts w:ascii="Times New Roman" w:hAnsi="Times New Roman" w:cs="Times New Roman"/>
          <w:sz w:val="24"/>
          <w:szCs w:val="24"/>
        </w:rPr>
        <w:t>enhanced</w:t>
      </w:r>
      <w:r>
        <w:rPr>
          <w:rFonts w:ascii="Times New Roman" w:hAnsi="Times New Roman" w:cs="Times New Roman"/>
          <w:sz w:val="24"/>
          <w:szCs w:val="24"/>
        </w:rPr>
        <w:t xml:space="preserve"> by revenues flowing from her diverse</w:t>
      </w:r>
      <w:r w:rsidR="00A964D9">
        <w:rPr>
          <w:rFonts w:ascii="Times New Roman" w:hAnsi="Times New Roman" w:cs="Times New Roman"/>
          <w:sz w:val="24"/>
          <w:szCs w:val="24"/>
        </w:rPr>
        <w:t xml:space="preserve"> wildlife, geographical an</w:t>
      </w:r>
      <w:r>
        <w:rPr>
          <w:rFonts w:ascii="Times New Roman" w:hAnsi="Times New Roman" w:cs="Times New Roman"/>
          <w:sz w:val="24"/>
          <w:szCs w:val="24"/>
        </w:rPr>
        <w:t>d cultural</w:t>
      </w:r>
      <w:r w:rsidR="00A964D9">
        <w:rPr>
          <w:rFonts w:ascii="Times New Roman" w:hAnsi="Times New Roman" w:cs="Times New Roman"/>
          <w:sz w:val="24"/>
          <w:szCs w:val="24"/>
        </w:rPr>
        <w:t xml:space="preserve"> has</w:t>
      </w:r>
      <w:r>
        <w:rPr>
          <w:rFonts w:ascii="Times New Roman" w:hAnsi="Times New Roman" w:cs="Times New Roman"/>
          <w:sz w:val="24"/>
          <w:szCs w:val="24"/>
        </w:rPr>
        <w:t xml:space="preserve"> constantly attracted</w:t>
      </w:r>
      <w:r w:rsidR="00A964D9">
        <w:rPr>
          <w:rFonts w:ascii="Times New Roman" w:hAnsi="Times New Roman" w:cs="Times New Roman"/>
          <w:sz w:val="24"/>
          <w:szCs w:val="24"/>
        </w:rPr>
        <w:t xml:space="preserve"> local</w:t>
      </w:r>
      <w:r>
        <w:rPr>
          <w:rFonts w:ascii="Times New Roman" w:hAnsi="Times New Roman" w:cs="Times New Roman"/>
          <w:sz w:val="24"/>
          <w:szCs w:val="24"/>
        </w:rPr>
        <w:t xml:space="preserve"> visitors and</w:t>
      </w:r>
      <w:r w:rsidR="00A964D9">
        <w:rPr>
          <w:rFonts w:ascii="Times New Roman" w:hAnsi="Times New Roman" w:cs="Times New Roman"/>
          <w:sz w:val="24"/>
          <w:szCs w:val="24"/>
        </w:rPr>
        <w:t xml:space="preserve"> international tourists.</w:t>
      </w:r>
      <w:r w:rsidR="0003615E">
        <w:rPr>
          <w:rFonts w:ascii="Times New Roman" w:hAnsi="Times New Roman" w:cs="Times New Roman"/>
          <w:sz w:val="24"/>
          <w:szCs w:val="24"/>
        </w:rPr>
        <w:t xml:space="preserve"> But more often, the revenue flow from tourism industries experiences setbacks brought about by Al-</w:t>
      </w:r>
      <w:proofErr w:type="spellStart"/>
      <w:r w:rsidR="0003615E">
        <w:rPr>
          <w:rFonts w:ascii="Times New Roman" w:hAnsi="Times New Roman" w:cs="Times New Roman"/>
          <w:sz w:val="24"/>
          <w:szCs w:val="24"/>
        </w:rPr>
        <w:t>shabaab</w:t>
      </w:r>
      <w:proofErr w:type="spellEnd"/>
      <w:r w:rsidR="0003615E">
        <w:rPr>
          <w:rFonts w:ascii="Times New Roman" w:hAnsi="Times New Roman" w:cs="Times New Roman"/>
          <w:sz w:val="24"/>
          <w:szCs w:val="24"/>
        </w:rPr>
        <w:t xml:space="preserve"> insurgents. Kenya’s experience correlates with the findings by</w:t>
      </w:r>
      <w:r w:rsidR="00817750">
        <w:rPr>
          <w:rFonts w:ascii="Times New Roman" w:hAnsi="Times New Roman" w:cs="Times New Roman"/>
          <w:sz w:val="24"/>
          <w:szCs w:val="24"/>
        </w:rPr>
        <w:t xml:space="preserve"> Yap and </w:t>
      </w:r>
      <w:proofErr w:type="spellStart"/>
      <w:r w:rsidR="00817750">
        <w:rPr>
          <w:rFonts w:ascii="Times New Roman" w:hAnsi="Times New Roman" w:cs="Times New Roman"/>
          <w:sz w:val="24"/>
          <w:szCs w:val="24"/>
        </w:rPr>
        <w:t>Saha</w:t>
      </w:r>
      <w:proofErr w:type="spellEnd"/>
      <w:r w:rsidR="00817750">
        <w:rPr>
          <w:rFonts w:ascii="Times New Roman" w:hAnsi="Times New Roman" w:cs="Times New Roman"/>
          <w:sz w:val="24"/>
          <w:szCs w:val="24"/>
        </w:rPr>
        <w:t xml:space="preserve"> (2013) </w:t>
      </w:r>
      <w:r w:rsidR="0003615E">
        <w:rPr>
          <w:rFonts w:ascii="Times New Roman" w:hAnsi="Times New Roman" w:cs="Times New Roman"/>
          <w:sz w:val="24"/>
          <w:szCs w:val="24"/>
        </w:rPr>
        <w:t>who reveal that one un</w:t>
      </w:r>
      <w:r w:rsidR="00817750">
        <w:rPr>
          <w:rFonts w:ascii="Times New Roman" w:hAnsi="Times New Roman" w:cs="Times New Roman"/>
          <w:sz w:val="24"/>
          <w:szCs w:val="24"/>
        </w:rPr>
        <w:t>it increase in political instability yields to decreases in tourism arrivals and revenues between 24% and 31% and 30% and 36% respectively.</w:t>
      </w:r>
      <w:r w:rsidR="00C663FF">
        <w:rPr>
          <w:rFonts w:ascii="Times New Roman" w:hAnsi="Times New Roman" w:cs="Times New Roman"/>
          <w:sz w:val="24"/>
          <w:szCs w:val="24"/>
        </w:rPr>
        <w:t xml:space="preserve">  </w:t>
      </w:r>
      <w:r w:rsidR="00F07842">
        <w:rPr>
          <w:rFonts w:ascii="Times New Roman" w:hAnsi="Times New Roman" w:cs="Times New Roman"/>
          <w:sz w:val="24"/>
          <w:szCs w:val="24"/>
        </w:rPr>
        <w:t>Therefore,</w:t>
      </w:r>
      <w:r w:rsidR="00FB7762">
        <w:rPr>
          <w:rFonts w:ascii="Times New Roman" w:hAnsi="Times New Roman" w:cs="Times New Roman"/>
          <w:sz w:val="24"/>
          <w:szCs w:val="24"/>
        </w:rPr>
        <w:t xml:space="preserve"> e</w:t>
      </w:r>
      <w:r w:rsidR="00FB7762" w:rsidRPr="002A6412">
        <w:rPr>
          <w:rFonts w:ascii="Times New Roman" w:hAnsi="Times New Roman" w:cs="Times New Roman"/>
          <w:sz w:val="24"/>
          <w:szCs w:val="24"/>
        </w:rPr>
        <w:t xml:space="preserve">vents emanating from terrorism have suggested a </w:t>
      </w:r>
      <w:r w:rsidR="00F07842" w:rsidRPr="002A6412">
        <w:rPr>
          <w:rFonts w:ascii="Times New Roman" w:hAnsi="Times New Roman" w:cs="Times New Roman"/>
          <w:sz w:val="24"/>
          <w:szCs w:val="24"/>
        </w:rPr>
        <w:t>large effect</w:t>
      </w:r>
      <w:r w:rsidR="00FB7762" w:rsidRPr="002A6412">
        <w:rPr>
          <w:rFonts w:ascii="Times New Roman" w:hAnsi="Times New Roman" w:cs="Times New Roman"/>
          <w:sz w:val="24"/>
          <w:szCs w:val="24"/>
        </w:rPr>
        <w:t xml:space="preserve"> on the economy due to an increase in uncertainty which in turn reduces return to investment hence impacting the allocation of capital across countries (Abadie </w:t>
      </w:r>
      <w:r w:rsidR="006A772D">
        <w:rPr>
          <w:rFonts w:ascii="Times New Roman" w:hAnsi="Times New Roman" w:cs="Times New Roman"/>
          <w:sz w:val="24"/>
          <w:szCs w:val="24"/>
        </w:rPr>
        <w:t>&amp;</w:t>
      </w:r>
      <w:r w:rsidR="00FB7762" w:rsidRPr="002A6412">
        <w:rPr>
          <w:rFonts w:ascii="Times New Roman" w:hAnsi="Times New Roman" w:cs="Times New Roman"/>
          <w:sz w:val="24"/>
          <w:szCs w:val="24"/>
        </w:rPr>
        <w:t xml:space="preserve"> Gardeazabal, 2008</w:t>
      </w:r>
      <w:r w:rsidR="00FB7762">
        <w:rPr>
          <w:rFonts w:ascii="Times New Roman" w:hAnsi="Times New Roman" w:cs="Times New Roman"/>
          <w:sz w:val="24"/>
          <w:szCs w:val="24"/>
        </w:rPr>
        <w:t xml:space="preserve">). </w:t>
      </w:r>
    </w:p>
    <w:p w14:paraId="600A5671" w14:textId="4ED79DBE" w:rsidR="00EF3000" w:rsidRDefault="00E10167" w:rsidP="00F60A35">
      <w:pPr>
        <w:spacing w:after="0" w:line="240" w:lineRule="auto"/>
        <w:jc w:val="both"/>
        <w:rPr>
          <w:rFonts w:ascii="Times New Roman" w:hAnsi="Times New Roman" w:cs="Times New Roman"/>
          <w:sz w:val="24"/>
          <w:szCs w:val="24"/>
        </w:rPr>
      </w:pPr>
      <w:r w:rsidRPr="002A6412">
        <w:rPr>
          <w:rFonts w:ascii="Times New Roman" w:hAnsi="Times New Roman" w:cs="Times New Roman"/>
          <w:sz w:val="24"/>
          <w:szCs w:val="24"/>
        </w:rPr>
        <w:t xml:space="preserve">In the open world </w:t>
      </w:r>
      <w:r w:rsidR="00EF3000">
        <w:rPr>
          <w:rFonts w:ascii="Times New Roman" w:hAnsi="Times New Roman" w:cs="Times New Roman"/>
          <w:sz w:val="24"/>
          <w:szCs w:val="24"/>
        </w:rPr>
        <w:t>economy, the adverse effects of</w:t>
      </w:r>
      <w:r w:rsidR="007C1942">
        <w:rPr>
          <w:rFonts w:ascii="Times New Roman" w:hAnsi="Times New Roman" w:cs="Times New Roman"/>
          <w:sz w:val="24"/>
          <w:szCs w:val="24"/>
        </w:rPr>
        <w:t xml:space="preserve"> </w:t>
      </w:r>
      <w:r w:rsidR="00675769">
        <w:rPr>
          <w:rFonts w:ascii="Times New Roman" w:hAnsi="Times New Roman" w:cs="Times New Roman"/>
          <w:sz w:val="24"/>
          <w:szCs w:val="24"/>
        </w:rPr>
        <w:t>terrorism activities have</w:t>
      </w:r>
      <w:r w:rsidRPr="002A6412">
        <w:rPr>
          <w:rFonts w:ascii="Times New Roman" w:hAnsi="Times New Roman" w:cs="Times New Roman"/>
          <w:sz w:val="24"/>
          <w:szCs w:val="24"/>
        </w:rPr>
        <w:t xml:space="preserve"> been solely responsible for the collapse </w:t>
      </w:r>
      <w:r w:rsidR="00D4386A" w:rsidRPr="002A6412">
        <w:rPr>
          <w:rFonts w:ascii="Times New Roman" w:hAnsi="Times New Roman" w:cs="Times New Roman"/>
          <w:sz w:val="24"/>
          <w:szCs w:val="24"/>
        </w:rPr>
        <w:t xml:space="preserve">of </w:t>
      </w:r>
      <w:r w:rsidRPr="002A6412">
        <w:rPr>
          <w:rFonts w:ascii="Times New Roman" w:hAnsi="Times New Roman" w:cs="Times New Roman"/>
          <w:sz w:val="24"/>
          <w:szCs w:val="24"/>
        </w:rPr>
        <w:t xml:space="preserve">some specific industries such as </w:t>
      </w:r>
      <w:r w:rsidR="009B520F" w:rsidRPr="002A6412">
        <w:rPr>
          <w:rFonts w:ascii="Times New Roman" w:hAnsi="Times New Roman" w:cs="Times New Roman"/>
          <w:sz w:val="24"/>
          <w:szCs w:val="24"/>
        </w:rPr>
        <w:t>tourism and</w:t>
      </w:r>
      <w:r w:rsidRPr="002A6412">
        <w:rPr>
          <w:rFonts w:ascii="Times New Roman" w:hAnsi="Times New Roman" w:cs="Times New Roman"/>
          <w:sz w:val="24"/>
          <w:szCs w:val="24"/>
        </w:rPr>
        <w:t xml:space="preserve"> promoting</w:t>
      </w:r>
      <w:r w:rsidR="009B520F" w:rsidRPr="002A6412">
        <w:rPr>
          <w:rFonts w:ascii="Times New Roman" w:hAnsi="Times New Roman" w:cs="Times New Roman"/>
          <w:sz w:val="24"/>
          <w:szCs w:val="24"/>
        </w:rPr>
        <w:t xml:space="preserve"> an increase</w:t>
      </w:r>
      <w:r w:rsidRPr="002A6412">
        <w:rPr>
          <w:rFonts w:ascii="Times New Roman" w:hAnsi="Times New Roman" w:cs="Times New Roman"/>
          <w:sz w:val="24"/>
          <w:szCs w:val="24"/>
        </w:rPr>
        <w:t xml:space="preserve"> of counter-terrorism attacks expenditures</w:t>
      </w:r>
      <w:r w:rsidR="009B520F" w:rsidRPr="002A6412">
        <w:rPr>
          <w:rFonts w:ascii="Times New Roman" w:hAnsi="Times New Roman" w:cs="Times New Roman"/>
          <w:sz w:val="24"/>
          <w:szCs w:val="24"/>
        </w:rPr>
        <w:t xml:space="preserve"> by slashing resources from other productive </w:t>
      </w:r>
      <w:r w:rsidR="00870507">
        <w:rPr>
          <w:rFonts w:ascii="Times New Roman" w:hAnsi="Times New Roman" w:cs="Times New Roman"/>
          <w:sz w:val="24"/>
          <w:szCs w:val="24"/>
        </w:rPr>
        <w:t xml:space="preserve">and important </w:t>
      </w:r>
      <w:r w:rsidR="009B520F" w:rsidRPr="002A6412">
        <w:rPr>
          <w:rFonts w:ascii="Times New Roman" w:hAnsi="Times New Roman" w:cs="Times New Roman"/>
          <w:sz w:val="24"/>
          <w:szCs w:val="24"/>
        </w:rPr>
        <w:t>sectors to be spent in security (</w:t>
      </w:r>
      <w:r w:rsidR="00D4386A" w:rsidRPr="002A6412">
        <w:rPr>
          <w:rFonts w:ascii="Times New Roman" w:hAnsi="Times New Roman" w:cs="Times New Roman"/>
          <w:sz w:val="24"/>
          <w:szCs w:val="24"/>
        </w:rPr>
        <w:t xml:space="preserve">Abadie </w:t>
      </w:r>
      <w:r w:rsidR="006A772D">
        <w:rPr>
          <w:rFonts w:ascii="Times New Roman" w:hAnsi="Times New Roman" w:cs="Times New Roman"/>
          <w:sz w:val="24"/>
          <w:szCs w:val="24"/>
        </w:rPr>
        <w:t>&amp;</w:t>
      </w:r>
      <w:r w:rsidR="00D4386A" w:rsidRPr="002A6412">
        <w:rPr>
          <w:rFonts w:ascii="Times New Roman" w:hAnsi="Times New Roman" w:cs="Times New Roman"/>
          <w:sz w:val="24"/>
          <w:szCs w:val="24"/>
        </w:rPr>
        <w:t xml:space="preserve"> Gardeazabal, 2008</w:t>
      </w:r>
      <w:r w:rsidR="009B520F" w:rsidRPr="002A6412">
        <w:rPr>
          <w:rFonts w:ascii="Times New Roman" w:hAnsi="Times New Roman" w:cs="Times New Roman"/>
          <w:sz w:val="24"/>
          <w:szCs w:val="24"/>
        </w:rPr>
        <w:t>).</w:t>
      </w:r>
      <w:r w:rsidR="00D4386A" w:rsidRPr="002A6412">
        <w:rPr>
          <w:rFonts w:ascii="Times New Roman" w:hAnsi="Times New Roman" w:cs="Times New Roman"/>
          <w:sz w:val="24"/>
          <w:szCs w:val="24"/>
        </w:rPr>
        <w:t xml:space="preserve"> </w:t>
      </w:r>
      <w:r w:rsidR="00EF3000">
        <w:rPr>
          <w:rFonts w:ascii="Times New Roman" w:hAnsi="Times New Roman" w:cs="Times New Roman"/>
          <w:sz w:val="24"/>
          <w:szCs w:val="24"/>
        </w:rPr>
        <w:t xml:space="preserve">Industries affected include among others tourism, aviation and hotel as local and internal visitors, flights and hotel investors tend to relocate </w:t>
      </w:r>
      <w:r w:rsidR="00EF3000">
        <w:rPr>
          <w:rFonts w:ascii="Times New Roman" w:hAnsi="Times New Roman" w:cs="Times New Roman"/>
          <w:sz w:val="24"/>
          <w:szCs w:val="24"/>
        </w:rPr>
        <w:lastRenderedPageBreak/>
        <w:t xml:space="preserve">to safer destinations. </w:t>
      </w:r>
      <w:r w:rsidR="009429E3" w:rsidRPr="002A6412">
        <w:rPr>
          <w:rFonts w:ascii="Times New Roman" w:hAnsi="Times New Roman" w:cs="Times New Roman"/>
          <w:sz w:val="24"/>
          <w:szCs w:val="24"/>
        </w:rPr>
        <w:t>Terrorism activities directed especially</w:t>
      </w:r>
      <w:r w:rsidR="0072354D" w:rsidRPr="002A6412">
        <w:rPr>
          <w:rFonts w:ascii="Times New Roman" w:hAnsi="Times New Roman" w:cs="Times New Roman"/>
          <w:sz w:val="24"/>
          <w:szCs w:val="24"/>
        </w:rPr>
        <w:t xml:space="preserve"> to tourism destinations are disastrous and their ensuing events causes a serious tourism crisis in the</w:t>
      </w:r>
      <w:r w:rsidR="00A763AB">
        <w:rPr>
          <w:rFonts w:ascii="Times New Roman" w:hAnsi="Times New Roman" w:cs="Times New Roman"/>
          <w:sz w:val="24"/>
          <w:szCs w:val="24"/>
        </w:rPr>
        <w:t xml:space="preserve"> affected country</w:t>
      </w:r>
      <w:r w:rsidR="0072354D" w:rsidRPr="002A6412">
        <w:rPr>
          <w:rFonts w:ascii="Times New Roman" w:hAnsi="Times New Roman" w:cs="Times New Roman"/>
          <w:sz w:val="24"/>
          <w:szCs w:val="24"/>
        </w:rPr>
        <w:t xml:space="preserve"> specifically in sociopolitical and financial turmoil (Sönmez, Apostolopoulos </w:t>
      </w:r>
      <w:r w:rsidR="006A772D">
        <w:rPr>
          <w:rFonts w:ascii="Times New Roman" w:hAnsi="Times New Roman" w:cs="Times New Roman"/>
          <w:sz w:val="24"/>
          <w:szCs w:val="24"/>
        </w:rPr>
        <w:t>&amp;</w:t>
      </w:r>
      <w:r w:rsidR="0072354D" w:rsidRPr="002A6412">
        <w:rPr>
          <w:rFonts w:ascii="Times New Roman" w:hAnsi="Times New Roman" w:cs="Times New Roman"/>
          <w:sz w:val="24"/>
          <w:szCs w:val="24"/>
        </w:rPr>
        <w:t xml:space="preserve"> Tarlow, 1999). </w:t>
      </w:r>
      <w:r w:rsidR="00D4386A" w:rsidRPr="002A6412">
        <w:rPr>
          <w:rFonts w:ascii="Times New Roman" w:hAnsi="Times New Roman" w:cs="Times New Roman"/>
          <w:sz w:val="24"/>
          <w:szCs w:val="24"/>
        </w:rPr>
        <w:t>In Kenya for instance foreign investments especially on hotel industry along the coastline and tourism activities tremendously went down</w:t>
      </w:r>
      <w:r w:rsidR="00A763AB">
        <w:rPr>
          <w:rFonts w:ascii="Times New Roman" w:hAnsi="Times New Roman" w:cs="Times New Roman"/>
          <w:sz w:val="24"/>
          <w:szCs w:val="24"/>
        </w:rPr>
        <w:t xml:space="preserve"> on the wake of the series of terrorism attacks</w:t>
      </w:r>
      <w:r w:rsidR="00870507">
        <w:rPr>
          <w:rFonts w:ascii="Times New Roman" w:hAnsi="Times New Roman" w:cs="Times New Roman"/>
          <w:sz w:val="24"/>
          <w:szCs w:val="24"/>
        </w:rPr>
        <w:t xml:space="preserve"> and </w:t>
      </w:r>
      <w:r w:rsidR="00F07842">
        <w:rPr>
          <w:rFonts w:ascii="Times New Roman" w:hAnsi="Times New Roman" w:cs="Times New Roman"/>
          <w:sz w:val="24"/>
          <w:szCs w:val="24"/>
        </w:rPr>
        <w:t>tourists’</w:t>
      </w:r>
      <w:r w:rsidR="00870507">
        <w:rPr>
          <w:rFonts w:ascii="Times New Roman" w:hAnsi="Times New Roman" w:cs="Times New Roman"/>
          <w:sz w:val="24"/>
          <w:szCs w:val="24"/>
        </w:rPr>
        <w:t xml:space="preserve"> abductions</w:t>
      </w:r>
      <w:r w:rsidR="00D4386A" w:rsidRPr="002A6412">
        <w:rPr>
          <w:rFonts w:ascii="Times New Roman" w:hAnsi="Times New Roman" w:cs="Times New Roman"/>
          <w:sz w:val="24"/>
          <w:szCs w:val="24"/>
        </w:rPr>
        <w:t>.</w:t>
      </w:r>
      <w:r w:rsidR="006A59A2">
        <w:rPr>
          <w:rFonts w:ascii="Times New Roman" w:hAnsi="Times New Roman" w:cs="Times New Roman"/>
          <w:sz w:val="24"/>
          <w:szCs w:val="24"/>
        </w:rPr>
        <w:t xml:space="preserve"> The Kenyan experience corresponds to</w:t>
      </w:r>
      <w:r w:rsidR="004360E4" w:rsidRPr="004360E4">
        <w:rPr>
          <w:rFonts w:ascii="Times New Roman" w:eastAsia="Times New Roman" w:hAnsi="Times New Roman" w:cs="Times New Roman"/>
          <w:color w:val="222222"/>
          <w:sz w:val="24"/>
          <w:szCs w:val="24"/>
          <w:shd w:val="clear" w:color="auto" w:fill="FFFFFF"/>
          <w:lang w:val="en-GB" w:eastAsia="en-GB"/>
        </w:rPr>
        <w:t xml:space="preserve"> </w:t>
      </w:r>
      <w:r w:rsidR="004360E4">
        <w:rPr>
          <w:rFonts w:ascii="Times New Roman" w:eastAsia="Times New Roman" w:hAnsi="Times New Roman" w:cs="Times New Roman"/>
          <w:color w:val="222222"/>
          <w:sz w:val="24"/>
          <w:szCs w:val="24"/>
          <w:shd w:val="clear" w:color="auto" w:fill="FFFFFF"/>
          <w:lang w:val="en-GB" w:eastAsia="en-GB"/>
        </w:rPr>
        <w:t>Santana-Gallego,</w:t>
      </w:r>
      <w:r w:rsidR="004360E4" w:rsidRPr="004360E4">
        <w:rPr>
          <w:rFonts w:ascii="Times New Roman" w:eastAsia="Times New Roman" w:hAnsi="Times New Roman" w:cs="Times New Roman"/>
          <w:color w:val="222222"/>
          <w:sz w:val="24"/>
          <w:szCs w:val="24"/>
          <w:shd w:val="clear" w:color="auto" w:fill="FFFFFF"/>
          <w:lang w:val="en-GB" w:eastAsia="en-GB"/>
        </w:rPr>
        <w:t xml:space="preserve"> R</w:t>
      </w:r>
      <w:r w:rsidR="004360E4">
        <w:rPr>
          <w:rFonts w:ascii="Times New Roman" w:eastAsia="Times New Roman" w:hAnsi="Times New Roman" w:cs="Times New Roman"/>
          <w:color w:val="222222"/>
          <w:sz w:val="24"/>
          <w:szCs w:val="24"/>
          <w:shd w:val="clear" w:color="auto" w:fill="FFFFFF"/>
          <w:lang w:val="en-GB" w:eastAsia="en-GB"/>
        </w:rPr>
        <w:t xml:space="preserve">ossellÃ-Nadal </w:t>
      </w:r>
      <w:r w:rsidR="006A772D">
        <w:rPr>
          <w:rFonts w:ascii="Times New Roman" w:eastAsia="Times New Roman" w:hAnsi="Times New Roman" w:cs="Times New Roman"/>
          <w:color w:val="222222"/>
          <w:sz w:val="24"/>
          <w:szCs w:val="24"/>
          <w:shd w:val="clear" w:color="auto" w:fill="FFFFFF"/>
          <w:lang w:val="en-GB" w:eastAsia="en-GB"/>
        </w:rPr>
        <w:t>&amp;</w:t>
      </w:r>
      <w:r w:rsidR="004360E4">
        <w:rPr>
          <w:rFonts w:ascii="Times New Roman" w:eastAsia="Times New Roman" w:hAnsi="Times New Roman" w:cs="Times New Roman"/>
          <w:color w:val="222222"/>
          <w:sz w:val="24"/>
          <w:szCs w:val="24"/>
          <w:shd w:val="clear" w:color="auto" w:fill="FFFFFF"/>
          <w:lang w:val="en-GB" w:eastAsia="en-GB"/>
        </w:rPr>
        <w:t xml:space="preserve"> Fourie </w:t>
      </w:r>
      <w:r w:rsidR="004360E4" w:rsidRPr="004360E4">
        <w:rPr>
          <w:rFonts w:ascii="Times New Roman" w:eastAsia="Times New Roman" w:hAnsi="Times New Roman" w:cs="Times New Roman"/>
          <w:color w:val="222222"/>
          <w:sz w:val="24"/>
          <w:szCs w:val="24"/>
          <w:shd w:val="clear" w:color="auto" w:fill="FFFFFF"/>
          <w:lang w:val="en-GB" w:eastAsia="en-GB"/>
        </w:rPr>
        <w:t>(2016</w:t>
      </w:r>
      <w:r w:rsidR="00B50142">
        <w:rPr>
          <w:rFonts w:ascii="Times New Roman" w:hAnsi="Times New Roman" w:cs="Times New Roman"/>
          <w:sz w:val="24"/>
          <w:szCs w:val="24"/>
        </w:rPr>
        <w:t>) who assert</w:t>
      </w:r>
      <w:r w:rsidR="006A59A2">
        <w:rPr>
          <w:rFonts w:ascii="Times New Roman" w:hAnsi="Times New Roman" w:cs="Times New Roman"/>
          <w:sz w:val="24"/>
          <w:szCs w:val="24"/>
        </w:rPr>
        <w:t xml:space="preserve"> that terrorism and crime have a </w:t>
      </w:r>
      <w:r w:rsidR="00F07842">
        <w:rPr>
          <w:rFonts w:ascii="Times New Roman" w:hAnsi="Times New Roman" w:cs="Times New Roman"/>
          <w:sz w:val="24"/>
          <w:szCs w:val="24"/>
        </w:rPr>
        <w:t>negative effect</w:t>
      </w:r>
      <w:r w:rsidR="006A59A2">
        <w:rPr>
          <w:rFonts w:ascii="Times New Roman" w:hAnsi="Times New Roman" w:cs="Times New Roman"/>
          <w:sz w:val="24"/>
          <w:szCs w:val="24"/>
        </w:rPr>
        <w:t xml:space="preserve"> on tourism arrivals</w:t>
      </w:r>
      <w:r w:rsidR="00A661EB" w:rsidRPr="002A6412">
        <w:rPr>
          <w:rFonts w:ascii="Times New Roman" w:hAnsi="Times New Roman" w:cs="Times New Roman"/>
          <w:sz w:val="24"/>
          <w:szCs w:val="24"/>
        </w:rPr>
        <w:t xml:space="preserve"> </w:t>
      </w:r>
    </w:p>
    <w:p w14:paraId="1D8213EE" w14:textId="27833B18" w:rsidR="00D4386A" w:rsidRDefault="00A661EB" w:rsidP="00F60A35">
      <w:pPr>
        <w:spacing w:after="0" w:line="240" w:lineRule="auto"/>
        <w:jc w:val="both"/>
        <w:rPr>
          <w:rFonts w:ascii="Times New Roman" w:hAnsi="Times New Roman" w:cs="Times New Roman"/>
          <w:sz w:val="24"/>
          <w:szCs w:val="24"/>
        </w:rPr>
      </w:pPr>
      <w:r w:rsidRPr="002A6412">
        <w:rPr>
          <w:rFonts w:ascii="Times New Roman" w:hAnsi="Times New Roman" w:cs="Times New Roman"/>
          <w:sz w:val="24"/>
          <w:szCs w:val="24"/>
        </w:rPr>
        <w:t>In terroris</w:t>
      </w:r>
      <w:r w:rsidR="00EF3000">
        <w:rPr>
          <w:rFonts w:ascii="Times New Roman" w:hAnsi="Times New Roman" w:cs="Times New Roman"/>
          <w:sz w:val="24"/>
          <w:szCs w:val="24"/>
        </w:rPr>
        <w:t>m ridden countries where Kenya is among</w:t>
      </w:r>
      <w:r w:rsidRPr="002A6412">
        <w:rPr>
          <w:rFonts w:ascii="Times New Roman" w:hAnsi="Times New Roman" w:cs="Times New Roman"/>
          <w:sz w:val="24"/>
          <w:szCs w:val="24"/>
        </w:rPr>
        <w:t xml:space="preserve">, </w:t>
      </w:r>
      <w:r w:rsidR="00EF3000">
        <w:rPr>
          <w:rFonts w:ascii="Times New Roman" w:hAnsi="Times New Roman" w:cs="Times New Roman"/>
          <w:sz w:val="24"/>
          <w:szCs w:val="24"/>
        </w:rPr>
        <w:t>besides</w:t>
      </w:r>
      <w:r w:rsidR="00653403" w:rsidRPr="002A6412">
        <w:rPr>
          <w:rFonts w:ascii="Times New Roman" w:hAnsi="Times New Roman" w:cs="Times New Roman"/>
          <w:sz w:val="24"/>
          <w:szCs w:val="24"/>
        </w:rPr>
        <w:t xml:space="preserve"> the environment of fear evoked by terror attack</w:t>
      </w:r>
      <w:r w:rsidR="00EF3000">
        <w:rPr>
          <w:rFonts w:ascii="Times New Roman" w:hAnsi="Times New Roman" w:cs="Times New Roman"/>
          <w:sz w:val="24"/>
          <w:szCs w:val="24"/>
        </w:rPr>
        <w:t>s</w:t>
      </w:r>
      <w:r w:rsidR="00653403" w:rsidRPr="002A6412">
        <w:rPr>
          <w:rFonts w:ascii="Times New Roman" w:hAnsi="Times New Roman" w:cs="Times New Roman"/>
          <w:sz w:val="24"/>
          <w:szCs w:val="24"/>
        </w:rPr>
        <w:t>, losses incurred directly and counter-terrorism policies have detrimental effects to daily economic developments and daily life of the citizens (</w:t>
      </w:r>
      <w:r w:rsidR="00107172" w:rsidRPr="002A6412">
        <w:rPr>
          <w:rFonts w:ascii="Times New Roman" w:hAnsi="Times New Roman" w:cs="Times New Roman"/>
          <w:sz w:val="24"/>
          <w:szCs w:val="24"/>
        </w:rPr>
        <w:t>Frey, Luechinger</w:t>
      </w:r>
      <w:r w:rsidR="006A772D">
        <w:rPr>
          <w:rFonts w:ascii="Times New Roman" w:hAnsi="Times New Roman" w:cs="Times New Roman"/>
          <w:sz w:val="24"/>
          <w:szCs w:val="24"/>
        </w:rPr>
        <w:t xml:space="preserve"> &amp; </w:t>
      </w:r>
      <w:r w:rsidR="00107172" w:rsidRPr="002A6412">
        <w:rPr>
          <w:rFonts w:ascii="Times New Roman" w:hAnsi="Times New Roman" w:cs="Times New Roman"/>
          <w:sz w:val="24"/>
          <w:szCs w:val="24"/>
        </w:rPr>
        <w:t>Stutzer, 2007</w:t>
      </w:r>
      <w:r w:rsidR="00653403" w:rsidRPr="002A6412">
        <w:rPr>
          <w:rFonts w:ascii="Times New Roman" w:hAnsi="Times New Roman" w:cs="Times New Roman"/>
          <w:sz w:val="24"/>
          <w:szCs w:val="24"/>
        </w:rPr>
        <w:t xml:space="preserve">). The limit of money withdraw to a million </w:t>
      </w:r>
      <w:r w:rsidR="00CC26CA">
        <w:rPr>
          <w:rFonts w:ascii="Times New Roman" w:hAnsi="Times New Roman" w:cs="Times New Roman"/>
          <w:sz w:val="24"/>
          <w:szCs w:val="24"/>
        </w:rPr>
        <w:t>shillings</w:t>
      </w:r>
      <w:r w:rsidR="00653403" w:rsidRPr="002A6412">
        <w:rPr>
          <w:rFonts w:ascii="Times New Roman" w:hAnsi="Times New Roman" w:cs="Times New Roman"/>
          <w:sz w:val="24"/>
          <w:szCs w:val="24"/>
        </w:rPr>
        <w:t xml:space="preserve"> and curfews imposed by government of Kenya security apparatus on the affected</w:t>
      </w:r>
      <w:r w:rsidR="00870507">
        <w:rPr>
          <w:rFonts w:ascii="Times New Roman" w:hAnsi="Times New Roman" w:cs="Times New Roman"/>
          <w:sz w:val="24"/>
          <w:szCs w:val="24"/>
        </w:rPr>
        <w:t xml:space="preserve"> area</w:t>
      </w:r>
      <w:r w:rsidR="00653403" w:rsidRPr="002A6412">
        <w:rPr>
          <w:rFonts w:ascii="Times New Roman" w:hAnsi="Times New Roman" w:cs="Times New Roman"/>
          <w:sz w:val="24"/>
          <w:szCs w:val="24"/>
        </w:rPr>
        <w:t xml:space="preserve"> has significantly slowed down business transactions and the </w:t>
      </w:r>
      <w:r w:rsidR="00F07842" w:rsidRPr="002A6412">
        <w:rPr>
          <w:rFonts w:ascii="Times New Roman" w:hAnsi="Times New Roman" w:cs="Times New Roman"/>
          <w:sz w:val="24"/>
          <w:szCs w:val="24"/>
        </w:rPr>
        <w:t>twenty-four-hour</w:t>
      </w:r>
      <w:r w:rsidR="00653403" w:rsidRPr="002A6412">
        <w:rPr>
          <w:rFonts w:ascii="Times New Roman" w:hAnsi="Times New Roman" w:cs="Times New Roman"/>
          <w:sz w:val="24"/>
          <w:szCs w:val="24"/>
        </w:rPr>
        <w:t xml:space="preserve"> economy respectively hence reducing the overall baking of the national cake.</w:t>
      </w:r>
      <w:r w:rsidR="00CC26CA">
        <w:rPr>
          <w:rFonts w:ascii="Times New Roman" w:hAnsi="Times New Roman" w:cs="Times New Roman"/>
          <w:sz w:val="24"/>
          <w:szCs w:val="24"/>
        </w:rPr>
        <w:t xml:space="preserve"> </w:t>
      </w:r>
      <w:r w:rsidR="00586B7F">
        <w:rPr>
          <w:rFonts w:ascii="Times New Roman" w:hAnsi="Times New Roman" w:cs="Times New Roman"/>
          <w:sz w:val="24"/>
          <w:szCs w:val="24"/>
        </w:rPr>
        <w:t>Besides stringent measures on financial sector, most governments affected by terrorism have increased anti-terrorism expenditure through budget allocation as one way of ensuring economic growth and social welfare (</w:t>
      </w:r>
      <w:r w:rsidR="008E1278">
        <w:rPr>
          <w:rFonts w:ascii="Times New Roman" w:hAnsi="Times New Roman" w:cs="Times New Roman"/>
          <w:sz w:val="24"/>
          <w:szCs w:val="24"/>
        </w:rPr>
        <w:t xml:space="preserve">Yang, Lin </w:t>
      </w:r>
      <w:r w:rsidR="006A772D">
        <w:rPr>
          <w:rFonts w:ascii="Times New Roman" w:hAnsi="Times New Roman" w:cs="Times New Roman"/>
          <w:sz w:val="24"/>
          <w:szCs w:val="24"/>
        </w:rPr>
        <w:t>&amp;</w:t>
      </w:r>
      <w:r w:rsidR="008E1278">
        <w:rPr>
          <w:rFonts w:ascii="Times New Roman" w:hAnsi="Times New Roman" w:cs="Times New Roman"/>
          <w:sz w:val="24"/>
          <w:szCs w:val="24"/>
        </w:rPr>
        <w:t xml:space="preserve"> Chen, 2012</w:t>
      </w:r>
      <w:r w:rsidR="00586B7F">
        <w:rPr>
          <w:rFonts w:ascii="Times New Roman" w:hAnsi="Times New Roman" w:cs="Times New Roman"/>
          <w:sz w:val="24"/>
          <w:szCs w:val="24"/>
        </w:rPr>
        <w:t xml:space="preserve">). The government of Kenya is also committed avoid future fearful environment, economic costs and counter-terrorism negative effects by increasing each year budget allocation towards counter-terrorism </w:t>
      </w:r>
      <w:r w:rsidR="008E1278">
        <w:rPr>
          <w:rFonts w:ascii="Times New Roman" w:hAnsi="Times New Roman" w:cs="Times New Roman"/>
          <w:sz w:val="24"/>
          <w:szCs w:val="24"/>
        </w:rPr>
        <w:t>endeavors.</w:t>
      </w:r>
      <w:r w:rsidR="00586B7F">
        <w:rPr>
          <w:rFonts w:ascii="Times New Roman" w:hAnsi="Times New Roman" w:cs="Times New Roman"/>
          <w:sz w:val="24"/>
          <w:szCs w:val="24"/>
        </w:rPr>
        <w:t xml:space="preserve"> </w:t>
      </w:r>
      <w:r w:rsidR="009B520F" w:rsidRPr="002A6412">
        <w:rPr>
          <w:rFonts w:ascii="Times New Roman" w:hAnsi="Times New Roman" w:cs="Times New Roman"/>
          <w:sz w:val="24"/>
          <w:szCs w:val="24"/>
        </w:rPr>
        <w:t xml:space="preserve"> </w:t>
      </w:r>
    </w:p>
    <w:p w14:paraId="4F6CC6E8" w14:textId="77777777" w:rsidR="005007E8" w:rsidRPr="002A6412" w:rsidRDefault="005007E8" w:rsidP="00F60A35">
      <w:pPr>
        <w:spacing w:after="0" w:line="240" w:lineRule="auto"/>
        <w:jc w:val="both"/>
        <w:rPr>
          <w:rFonts w:ascii="Times New Roman" w:hAnsi="Times New Roman" w:cs="Times New Roman"/>
          <w:sz w:val="24"/>
          <w:szCs w:val="24"/>
        </w:rPr>
      </w:pPr>
    </w:p>
    <w:p w14:paraId="43C3C577" w14:textId="15353821" w:rsidR="00F574DA" w:rsidRDefault="00D4386A" w:rsidP="00F60A35">
      <w:pPr>
        <w:spacing w:after="0" w:line="240" w:lineRule="auto"/>
        <w:jc w:val="both"/>
        <w:rPr>
          <w:rFonts w:ascii="Times New Roman" w:hAnsi="Times New Roman" w:cs="Times New Roman"/>
          <w:sz w:val="24"/>
          <w:szCs w:val="24"/>
        </w:rPr>
      </w:pPr>
      <w:r w:rsidRPr="002A6412">
        <w:rPr>
          <w:rFonts w:ascii="Times New Roman" w:hAnsi="Times New Roman" w:cs="Times New Roman"/>
          <w:sz w:val="24"/>
          <w:szCs w:val="24"/>
        </w:rPr>
        <w:t>T</w:t>
      </w:r>
      <w:r w:rsidR="009B520F" w:rsidRPr="002A6412">
        <w:rPr>
          <w:rFonts w:ascii="Times New Roman" w:hAnsi="Times New Roman" w:cs="Times New Roman"/>
          <w:sz w:val="24"/>
          <w:szCs w:val="24"/>
        </w:rPr>
        <w:t>errorism activities induces higher levels of uncertainty, and also human and physical (capital stock) of a given state experience a significant reduction</w:t>
      </w:r>
      <w:r w:rsidRPr="002A6412">
        <w:rPr>
          <w:rFonts w:ascii="Times New Roman" w:hAnsi="Times New Roman" w:cs="Times New Roman"/>
          <w:sz w:val="24"/>
          <w:szCs w:val="24"/>
        </w:rPr>
        <w:t xml:space="preserve"> (Abadie </w:t>
      </w:r>
      <w:r w:rsidR="006A772D">
        <w:rPr>
          <w:rFonts w:ascii="Times New Roman" w:hAnsi="Times New Roman" w:cs="Times New Roman"/>
          <w:sz w:val="24"/>
          <w:szCs w:val="24"/>
        </w:rPr>
        <w:t>&amp;</w:t>
      </w:r>
      <w:r w:rsidRPr="002A6412">
        <w:rPr>
          <w:rFonts w:ascii="Times New Roman" w:hAnsi="Times New Roman" w:cs="Times New Roman"/>
          <w:sz w:val="24"/>
          <w:szCs w:val="24"/>
        </w:rPr>
        <w:t>Gardeazabal, 2008)</w:t>
      </w:r>
      <w:r w:rsidR="009B520F" w:rsidRPr="002A6412">
        <w:rPr>
          <w:rFonts w:ascii="Times New Roman" w:hAnsi="Times New Roman" w:cs="Times New Roman"/>
          <w:sz w:val="24"/>
          <w:szCs w:val="24"/>
        </w:rPr>
        <w:t>.</w:t>
      </w:r>
      <w:r w:rsidR="00D34B4A">
        <w:rPr>
          <w:rFonts w:ascii="Times New Roman" w:hAnsi="Times New Roman" w:cs="Times New Roman"/>
          <w:sz w:val="24"/>
          <w:szCs w:val="24"/>
        </w:rPr>
        <w:t xml:space="preserve"> Kollias, Kyrtsou and Papadamou (2013) while exploring the effects of terrorism and war on the oil price concluded that war and terrorism activities affected the covariance between stock and oil returns. Kenya having entered into the league of oil exporting </w:t>
      </w:r>
      <w:r w:rsidR="00F07842">
        <w:rPr>
          <w:rFonts w:ascii="Times New Roman" w:hAnsi="Times New Roman" w:cs="Times New Roman"/>
          <w:sz w:val="24"/>
          <w:szCs w:val="24"/>
        </w:rPr>
        <w:t>countries;</w:t>
      </w:r>
      <w:r w:rsidR="00D34B4A">
        <w:rPr>
          <w:rFonts w:ascii="Times New Roman" w:hAnsi="Times New Roman" w:cs="Times New Roman"/>
          <w:sz w:val="24"/>
          <w:szCs w:val="24"/>
        </w:rPr>
        <w:t xml:space="preserve"> her government is tasked to ensure prevention of terrorism attacks that will otherwise predispose oil investors and market agents to influence a profound and </w:t>
      </w:r>
      <w:r w:rsidR="00F07842">
        <w:rPr>
          <w:rFonts w:ascii="Times New Roman" w:hAnsi="Times New Roman" w:cs="Times New Roman"/>
          <w:sz w:val="24"/>
          <w:szCs w:val="24"/>
        </w:rPr>
        <w:t>long-lasting</w:t>
      </w:r>
      <w:r w:rsidR="00D34B4A">
        <w:rPr>
          <w:rFonts w:ascii="Times New Roman" w:hAnsi="Times New Roman" w:cs="Times New Roman"/>
          <w:sz w:val="24"/>
          <w:szCs w:val="24"/>
        </w:rPr>
        <w:t xml:space="preserve"> economic growth. </w:t>
      </w:r>
      <w:r w:rsidR="00433A20" w:rsidRPr="002A6412">
        <w:rPr>
          <w:rFonts w:ascii="Times New Roman" w:hAnsi="Times New Roman" w:cs="Times New Roman"/>
          <w:sz w:val="24"/>
          <w:szCs w:val="24"/>
        </w:rPr>
        <w:t xml:space="preserve"> </w:t>
      </w:r>
      <w:r w:rsidR="00DC2EF1" w:rsidRPr="002A6412">
        <w:rPr>
          <w:rFonts w:ascii="Times New Roman" w:hAnsi="Times New Roman" w:cs="Times New Roman"/>
          <w:sz w:val="24"/>
          <w:szCs w:val="24"/>
        </w:rPr>
        <w:t>Similar views are also share by</w:t>
      </w:r>
      <w:r w:rsidR="0072354D" w:rsidRPr="002A6412">
        <w:rPr>
          <w:rFonts w:ascii="Times New Roman" w:hAnsi="Times New Roman" w:cs="Times New Roman"/>
          <w:sz w:val="24"/>
          <w:szCs w:val="24"/>
        </w:rPr>
        <w:t xml:space="preserve"> De Mesquita (2008) </w:t>
      </w:r>
      <w:r w:rsidR="00DC2EF1" w:rsidRPr="002A6412">
        <w:rPr>
          <w:rFonts w:ascii="Times New Roman" w:hAnsi="Times New Roman" w:cs="Times New Roman"/>
          <w:sz w:val="24"/>
          <w:szCs w:val="24"/>
        </w:rPr>
        <w:t xml:space="preserve">that terrorism attacks </w:t>
      </w:r>
      <w:r w:rsidR="00F07842" w:rsidRPr="002A6412">
        <w:rPr>
          <w:rFonts w:ascii="Times New Roman" w:hAnsi="Times New Roman" w:cs="Times New Roman"/>
          <w:sz w:val="24"/>
          <w:szCs w:val="24"/>
        </w:rPr>
        <w:t>lead</w:t>
      </w:r>
      <w:r w:rsidR="00DC2EF1" w:rsidRPr="002A6412">
        <w:rPr>
          <w:rFonts w:ascii="Times New Roman" w:hAnsi="Times New Roman" w:cs="Times New Roman"/>
          <w:sz w:val="24"/>
          <w:szCs w:val="24"/>
        </w:rPr>
        <w:t xml:space="preserve"> to loss of productive lives, work stoppages and destruction of infrastructure. </w:t>
      </w:r>
      <w:r w:rsidR="00433A20" w:rsidRPr="002A6412">
        <w:rPr>
          <w:rFonts w:ascii="Times New Roman" w:hAnsi="Times New Roman" w:cs="Times New Roman"/>
          <w:sz w:val="24"/>
          <w:szCs w:val="24"/>
        </w:rPr>
        <w:t>When uncertainty levels goes up, foreign investments on the other hand reduces at a very higher rate as witnessed in republic of Basque where per capita GDP reduced by 10% due to a two decade long of terrorism activities (</w:t>
      </w:r>
      <w:r w:rsidR="00056B5D" w:rsidRPr="002A6412">
        <w:rPr>
          <w:rFonts w:ascii="Times New Roman" w:hAnsi="Times New Roman" w:cs="Times New Roman"/>
          <w:sz w:val="24"/>
          <w:szCs w:val="24"/>
        </w:rPr>
        <w:t xml:space="preserve">Abadie </w:t>
      </w:r>
      <w:r w:rsidR="006A772D">
        <w:rPr>
          <w:rFonts w:ascii="Times New Roman" w:hAnsi="Times New Roman" w:cs="Times New Roman"/>
          <w:sz w:val="24"/>
          <w:szCs w:val="24"/>
        </w:rPr>
        <w:t>&amp;</w:t>
      </w:r>
      <w:r w:rsidR="00056B5D" w:rsidRPr="002A6412">
        <w:rPr>
          <w:rFonts w:ascii="Times New Roman" w:hAnsi="Times New Roman" w:cs="Times New Roman"/>
          <w:sz w:val="24"/>
          <w:szCs w:val="24"/>
        </w:rPr>
        <w:t xml:space="preserve"> Gardeazabal, 2003</w:t>
      </w:r>
      <w:r w:rsidR="00433A20" w:rsidRPr="002A6412">
        <w:rPr>
          <w:rFonts w:ascii="Times New Roman" w:hAnsi="Times New Roman" w:cs="Times New Roman"/>
          <w:sz w:val="24"/>
          <w:szCs w:val="24"/>
        </w:rPr>
        <w:t>).</w:t>
      </w:r>
    </w:p>
    <w:p w14:paraId="6227B3CB" w14:textId="72E8C0D7" w:rsidR="0096049A" w:rsidRDefault="00F574DA"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aftermath of terrorism attacks have resulted to </w:t>
      </w:r>
      <w:r w:rsidR="00D225FB">
        <w:rPr>
          <w:rFonts w:ascii="Times New Roman" w:hAnsi="Times New Roman" w:cs="Times New Roman"/>
          <w:sz w:val="24"/>
          <w:szCs w:val="24"/>
        </w:rPr>
        <w:t xml:space="preserve">an indirect costs and </w:t>
      </w:r>
      <w:r>
        <w:rPr>
          <w:rFonts w:ascii="Times New Roman" w:hAnsi="Times New Roman" w:cs="Times New Roman"/>
          <w:sz w:val="24"/>
          <w:szCs w:val="24"/>
        </w:rPr>
        <w:t xml:space="preserve">substantial </w:t>
      </w:r>
      <w:r w:rsidR="00D225FB">
        <w:rPr>
          <w:rFonts w:ascii="Times New Roman" w:hAnsi="Times New Roman" w:cs="Times New Roman"/>
          <w:sz w:val="24"/>
          <w:szCs w:val="24"/>
        </w:rPr>
        <w:t xml:space="preserve">amount of property damage and causalities (Olson </w:t>
      </w:r>
      <w:r w:rsidR="006A772D">
        <w:rPr>
          <w:rFonts w:ascii="Times New Roman" w:hAnsi="Times New Roman" w:cs="Times New Roman"/>
          <w:sz w:val="24"/>
          <w:szCs w:val="24"/>
        </w:rPr>
        <w:t>&amp;</w:t>
      </w:r>
      <w:r w:rsidR="00D225FB">
        <w:rPr>
          <w:rFonts w:ascii="Times New Roman" w:hAnsi="Times New Roman" w:cs="Times New Roman"/>
          <w:sz w:val="24"/>
          <w:szCs w:val="24"/>
        </w:rPr>
        <w:t xml:space="preserve"> Enders, 2012). This is felt especially in the transportation, tourism, financial markets and direct foreign investment sectors due to their responsive nature to terrorism attacks hence leading to overall decline in economic growth rate.</w:t>
      </w:r>
      <w:r w:rsidR="0059474B">
        <w:rPr>
          <w:rFonts w:ascii="Times New Roman" w:hAnsi="Times New Roman" w:cs="Times New Roman"/>
          <w:sz w:val="24"/>
          <w:szCs w:val="24"/>
        </w:rPr>
        <w:t xml:space="preserve"> This corresponds to an insight by</w:t>
      </w:r>
      <w:r w:rsidR="00A964D9">
        <w:rPr>
          <w:rFonts w:ascii="Times New Roman" w:hAnsi="Times New Roman" w:cs="Times New Roman"/>
          <w:sz w:val="24"/>
          <w:szCs w:val="24"/>
        </w:rPr>
        <w:t xml:space="preserve"> Beigut and Amendah (2016) </w:t>
      </w:r>
      <w:r w:rsidR="0059474B">
        <w:rPr>
          <w:rFonts w:ascii="Times New Roman" w:hAnsi="Times New Roman" w:cs="Times New Roman"/>
          <w:sz w:val="24"/>
          <w:szCs w:val="24"/>
        </w:rPr>
        <w:t>that 1% increase in fatalities significantly reduces tourist arrivals by about 0.13% which translate to 2507 decline of visitors to various destinations across the globe per year with a rough estimate of 158.1 million Kenyan shillings revenue lost.</w:t>
      </w:r>
      <w:r w:rsidR="0032212D">
        <w:rPr>
          <w:rFonts w:ascii="Times New Roman" w:hAnsi="Times New Roman" w:cs="Times New Roman"/>
          <w:sz w:val="24"/>
          <w:szCs w:val="24"/>
        </w:rPr>
        <w:t xml:space="preserve"> </w:t>
      </w:r>
    </w:p>
    <w:p w14:paraId="1B178FF2" w14:textId="77777777" w:rsidR="005007E8" w:rsidRDefault="005007E8" w:rsidP="00F60A35">
      <w:pPr>
        <w:spacing w:after="0" w:line="240" w:lineRule="auto"/>
        <w:jc w:val="both"/>
        <w:rPr>
          <w:rFonts w:ascii="Times New Roman" w:hAnsi="Times New Roman" w:cs="Times New Roman"/>
          <w:sz w:val="24"/>
          <w:szCs w:val="24"/>
        </w:rPr>
      </w:pPr>
    </w:p>
    <w:p w14:paraId="09CC1FFF" w14:textId="28D6FECA" w:rsidR="006A59A2" w:rsidRDefault="002060F1"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indicated by </w:t>
      </w:r>
      <w:r w:rsidR="0096049A">
        <w:rPr>
          <w:rFonts w:ascii="Times New Roman" w:hAnsi="Times New Roman" w:cs="Times New Roman"/>
          <w:sz w:val="24"/>
          <w:szCs w:val="24"/>
        </w:rPr>
        <w:t xml:space="preserve">Lee (2016) </w:t>
      </w:r>
      <w:r>
        <w:rPr>
          <w:rFonts w:ascii="Times New Roman" w:hAnsi="Times New Roman" w:cs="Times New Roman"/>
          <w:sz w:val="24"/>
          <w:szCs w:val="24"/>
        </w:rPr>
        <w:t>foreign direct investment refrain from entering destinations with high political risks</w:t>
      </w:r>
      <w:r w:rsidR="007303F5">
        <w:rPr>
          <w:rFonts w:ascii="Times New Roman" w:hAnsi="Times New Roman" w:cs="Times New Roman"/>
          <w:sz w:val="24"/>
          <w:szCs w:val="24"/>
        </w:rPr>
        <w:t xml:space="preserve">, terrorism being a political risk, deter foreign and local investor as it creates unsafe investment environment. Terrorism activities starting from 1998 Nairobi bombings and subsequent bombings have discouraged potential investors from investing in Kenya. </w:t>
      </w:r>
      <w:r w:rsidR="0032212D">
        <w:rPr>
          <w:rFonts w:ascii="Times New Roman" w:hAnsi="Times New Roman" w:cs="Times New Roman"/>
          <w:sz w:val="24"/>
          <w:szCs w:val="24"/>
        </w:rPr>
        <w:t xml:space="preserve">Arif and </w:t>
      </w:r>
      <w:r w:rsidR="0032212D">
        <w:rPr>
          <w:rFonts w:ascii="Times New Roman" w:hAnsi="Times New Roman" w:cs="Times New Roman"/>
          <w:sz w:val="24"/>
          <w:szCs w:val="24"/>
        </w:rPr>
        <w:lastRenderedPageBreak/>
        <w:t xml:space="preserve">Suleman (2017) gives more insights that besides personal injuries and the loss of lives of targeted population, terror attacks have resulted to economic costs whose end product is the reduction of the firm’s expected profits. </w:t>
      </w:r>
      <w:r w:rsidR="007303F5">
        <w:rPr>
          <w:rFonts w:ascii="Times New Roman" w:hAnsi="Times New Roman" w:cs="Times New Roman"/>
          <w:sz w:val="24"/>
          <w:szCs w:val="24"/>
        </w:rPr>
        <w:t xml:space="preserve">Kenya has since then experienced higher unemployment rate and stunted economic growth </w:t>
      </w:r>
      <w:r w:rsidR="0096049A">
        <w:rPr>
          <w:rFonts w:ascii="Times New Roman" w:hAnsi="Times New Roman" w:cs="Times New Roman"/>
          <w:sz w:val="24"/>
          <w:szCs w:val="24"/>
        </w:rPr>
        <w:t xml:space="preserve">a </w:t>
      </w:r>
      <w:r w:rsidR="00F07842">
        <w:rPr>
          <w:rFonts w:ascii="Times New Roman" w:hAnsi="Times New Roman" w:cs="Times New Roman"/>
          <w:sz w:val="24"/>
          <w:szCs w:val="24"/>
        </w:rPr>
        <w:t>phenomenon</w:t>
      </w:r>
      <w:r w:rsidR="0096049A">
        <w:rPr>
          <w:rFonts w:ascii="Times New Roman" w:hAnsi="Times New Roman" w:cs="Times New Roman"/>
          <w:sz w:val="24"/>
          <w:szCs w:val="24"/>
        </w:rPr>
        <w:t xml:space="preserve"> whose roots are lack of optimum resource employment.</w:t>
      </w:r>
      <w:r w:rsidR="007303F5">
        <w:rPr>
          <w:rFonts w:ascii="Times New Roman" w:hAnsi="Times New Roman" w:cs="Times New Roman"/>
          <w:sz w:val="24"/>
          <w:szCs w:val="24"/>
        </w:rPr>
        <w:t xml:space="preserve"> </w:t>
      </w:r>
      <w:r w:rsidR="00D225FB">
        <w:rPr>
          <w:rFonts w:ascii="Times New Roman" w:hAnsi="Times New Roman" w:cs="Times New Roman"/>
          <w:sz w:val="24"/>
          <w:szCs w:val="24"/>
        </w:rPr>
        <w:t xml:space="preserve"> </w:t>
      </w:r>
      <w:r w:rsidR="00056B5D" w:rsidRPr="002A6412">
        <w:rPr>
          <w:rFonts w:ascii="Times New Roman" w:hAnsi="Times New Roman" w:cs="Times New Roman"/>
          <w:sz w:val="24"/>
          <w:szCs w:val="24"/>
        </w:rPr>
        <w:t xml:space="preserve"> </w:t>
      </w:r>
    </w:p>
    <w:p w14:paraId="082FD79B" w14:textId="5E32A0E3" w:rsidR="00C57A70" w:rsidRDefault="002F6176"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 evidence from Turkey on the economic costs </w:t>
      </w:r>
      <w:r w:rsidR="003C6AD8">
        <w:rPr>
          <w:rFonts w:ascii="Times New Roman" w:hAnsi="Times New Roman" w:cs="Times New Roman"/>
          <w:sz w:val="24"/>
          <w:szCs w:val="24"/>
        </w:rPr>
        <w:t>of separatist terrorism too</w:t>
      </w:r>
      <w:r>
        <w:rPr>
          <w:rFonts w:ascii="Times New Roman" w:hAnsi="Times New Roman" w:cs="Times New Roman"/>
          <w:sz w:val="24"/>
          <w:szCs w:val="24"/>
        </w:rPr>
        <w:t xml:space="preserve"> for the period 1988-</w:t>
      </w:r>
      <w:r w:rsidR="003C6AD8">
        <w:rPr>
          <w:rFonts w:ascii="Times New Roman" w:hAnsi="Times New Roman" w:cs="Times New Roman"/>
          <w:sz w:val="24"/>
          <w:szCs w:val="24"/>
        </w:rPr>
        <w:t>200</w:t>
      </w:r>
      <w:r>
        <w:rPr>
          <w:rFonts w:ascii="Times New Roman" w:hAnsi="Times New Roman" w:cs="Times New Roman"/>
          <w:sz w:val="24"/>
          <w:szCs w:val="24"/>
        </w:rPr>
        <w:t xml:space="preserve"> </w:t>
      </w:r>
      <w:r w:rsidR="003C6AD8">
        <w:rPr>
          <w:rFonts w:ascii="Times New Roman" w:hAnsi="Times New Roman" w:cs="Times New Roman"/>
          <w:sz w:val="24"/>
          <w:szCs w:val="24"/>
        </w:rPr>
        <w:t>pointed out that the per capita real gross domestic product went down by 6.6 percent after the emergence of terrorism in Eastern and Southern Anatolia (Bilgel</w:t>
      </w:r>
      <w:r w:rsidR="006A772D">
        <w:rPr>
          <w:rFonts w:ascii="Times New Roman" w:hAnsi="Times New Roman" w:cs="Times New Roman"/>
          <w:sz w:val="24"/>
          <w:szCs w:val="24"/>
        </w:rPr>
        <w:t xml:space="preserve"> &amp;</w:t>
      </w:r>
      <w:r w:rsidR="003C6AD8">
        <w:rPr>
          <w:rFonts w:ascii="Times New Roman" w:hAnsi="Times New Roman" w:cs="Times New Roman"/>
          <w:sz w:val="24"/>
          <w:szCs w:val="24"/>
        </w:rPr>
        <w:t xml:space="preserve"> Karahasan, 2017). On the same note,</w:t>
      </w:r>
      <w:r w:rsidR="006A59A2">
        <w:rPr>
          <w:rFonts w:ascii="Times New Roman" w:hAnsi="Times New Roman" w:cs="Times New Roman"/>
          <w:sz w:val="24"/>
          <w:szCs w:val="24"/>
        </w:rPr>
        <w:t xml:space="preserve"> Mehmood (2014) </w:t>
      </w:r>
      <w:r w:rsidR="003C6AD8">
        <w:rPr>
          <w:rFonts w:ascii="Times New Roman" w:hAnsi="Times New Roman" w:cs="Times New Roman"/>
          <w:sz w:val="24"/>
          <w:szCs w:val="24"/>
        </w:rPr>
        <w:t>brings</w:t>
      </w:r>
      <w:r w:rsidR="006A59A2">
        <w:rPr>
          <w:rFonts w:ascii="Times New Roman" w:hAnsi="Times New Roman" w:cs="Times New Roman"/>
          <w:sz w:val="24"/>
          <w:szCs w:val="24"/>
        </w:rPr>
        <w:t xml:space="preserve"> into</w:t>
      </w:r>
      <w:r w:rsidR="003C6AD8">
        <w:rPr>
          <w:rFonts w:ascii="Times New Roman" w:hAnsi="Times New Roman" w:cs="Times New Roman"/>
          <w:sz w:val="24"/>
          <w:szCs w:val="24"/>
        </w:rPr>
        <w:t xml:space="preserve"> perspective that cumulatively as documented, terrorism has so far cost</w:t>
      </w:r>
      <w:r w:rsidR="006A59A2">
        <w:rPr>
          <w:rFonts w:ascii="Times New Roman" w:hAnsi="Times New Roman" w:cs="Times New Roman"/>
          <w:sz w:val="24"/>
          <w:szCs w:val="24"/>
        </w:rPr>
        <w:t xml:space="preserve"> Pakistan</w:t>
      </w:r>
      <w:r w:rsidR="003C6AD8">
        <w:rPr>
          <w:rFonts w:ascii="Times New Roman" w:hAnsi="Times New Roman" w:cs="Times New Roman"/>
          <w:sz w:val="24"/>
          <w:szCs w:val="24"/>
        </w:rPr>
        <w:t xml:space="preserve"> around 33.02 percent of real national income which translates to around 1% of real GDP per capita growth every year. </w:t>
      </w:r>
      <w:r>
        <w:rPr>
          <w:rFonts w:ascii="Times New Roman" w:hAnsi="Times New Roman" w:cs="Times New Roman"/>
          <w:sz w:val="24"/>
          <w:szCs w:val="24"/>
        </w:rPr>
        <w:t>J</w:t>
      </w:r>
      <w:r w:rsidR="00C57A70">
        <w:rPr>
          <w:rFonts w:ascii="Times New Roman" w:hAnsi="Times New Roman" w:cs="Times New Roman"/>
          <w:sz w:val="24"/>
          <w:szCs w:val="24"/>
        </w:rPr>
        <w:t>ust like the republic of Basque</w:t>
      </w:r>
      <w:r w:rsidR="003C6AD8">
        <w:rPr>
          <w:rFonts w:ascii="Times New Roman" w:hAnsi="Times New Roman" w:cs="Times New Roman"/>
          <w:sz w:val="24"/>
          <w:szCs w:val="24"/>
        </w:rPr>
        <w:t>,</w:t>
      </w:r>
      <w:r>
        <w:rPr>
          <w:rFonts w:ascii="Times New Roman" w:hAnsi="Times New Roman" w:cs="Times New Roman"/>
          <w:sz w:val="24"/>
          <w:szCs w:val="24"/>
        </w:rPr>
        <w:t xml:space="preserve"> Turkey</w:t>
      </w:r>
      <w:r w:rsidR="003C6AD8">
        <w:rPr>
          <w:rFonts w:ascii="Times New Roman" w:hAnsi="Times New Roman" w:cs="Times New Roman"/>
          <w:sz w:val="24"/>
          <w:szCs w:val="24"/>
        </w:rPr>
        <w:t xml:space="preserve"> and Pakistan</w:t>
      </w:r>
      <w:r>
        <w:rPr>
          <w:rFonts w:ascii="Times New Roman" w:hAnsi="Times New Roman" w:cs="Times New Roman"/>
          <w:sz w:val="24"/>
          <w:szCs w:val="24"/>
        </w:rPr>
        <w:t>, Kenya</w:t>
      </w:r>
      <w:r w:rsidR="00C57A70">
        <w:rPr>
          <w:rFonts w:ascii="Times New Roman" w:hAnsi="Times New Roman" w:cs="Times New Roman"/>
          <w:sz w:val="24"/>
          <w:szCs w:val="24"/>
        </w:rPr>
        <w:t xml:space="preserve"> too has witnessed loss of lives of her security, teaching and medical personnel, citizens</w:t>
      </w:r>
      <w:r>
        <w:rPr>
          <w:rFonts w:ascii="Times New Roman" w:hAnsi="Times New Roman" w:cs="Times New Roman"/>
          <w:sz w:val="24"/>
          <w:szCs w:val="24"/>
        </w:rPr>
        <w:t>,</w:t>
      </w:r>
      <w:r w:rsidR="003C6AD8">
        <w:rPr>
          <w:rFonts w:ascii="Times New Roman" w:hAnsi="Times New Roman" w:cs="Times New Roman"/>
          <w:sz w:val="24"/>
          <w:szCs w:val="24"/>
        </w:rPr>
        <w:t xml:space="preserve"> a portion of the budget channeled to counter-terrorism attack,</w:t>
      </w:r>
      <w:r>
        <w:rPr>
          <w:rFonts w:ascii="Times New Roman" w:hAnsi="Times New Roman" w:cs="Times New Roman"/>
          <w:sz w:val="24"/>
          <w:szCs w:val="24"/>
        </w:rPr>
        <w:t xml:space="preserve"> reduction in economic growth</w:t>
      </w:r>
      <w:r w:rsidR="00C57A70">
        <w:rPr>
          <w:rFonts w:ascii="Times New Roman" w:hAnsi="Times New Roman" w:cs="Times New Roman"/>
          <w:sz w:val="24"/>
          <w:szCs w:val="24"/>
        </w:rPr>
        <w:t xml:space="preserve"> and investors relocating to other destination in the continent.  </w:t>
      </w:r>
    </w:p>
    <w:p w14:paraId="2DE38283" w14:textId="36C193C5" w:rsidR="00716798" w:rsidRDefault="00A763AB" w:rsidP="00F60A35">
      <w:pPr>
        <w:spacing w:after="0" w:line="240" w:lineRule="auto"/>
        <w:jc w:val="both"/>
        <w:rPr>
          <w:rFonts w:ascii="Times New Roman" w:hAnsi="Times New Roman" w:cs="Times New Roman"/>
          <w:sz w:val="24"/>
          <w:szCs w:val="24"/>
        </w:rPr>
      </w:pPr>
      <w:r w:rsidRPr="00A763AB">
        <w:rPr>
          <w:rFonts w:ascii="Times New Roman" w:hAnsi="Times New Roman" w:cs="Times New Roman"/>
          <w:sz w:val="24"/>
          <w:szCs w:val="24"/>
        </w:rPr>
        <w:t>The sentiments above</w:t>
      </w:r>
      <w:r w:rsidR="00C57A70">
        <w:rPr>
          <w:rFonts w:ascii="Times New Roman" w:hAnsi="Times New Roman" w:cs="Times New Roman"/>
          <w:sz w:val="24"/>
          <w:szCs w:val="24"/>
        </w:rPr>
        <w:t xml:space="preserve"> by Abadie and Gardeazabal (2003</w:t>
      </w:r>
      <w:r w:rsidRPr="00A763AB">
        <w:rPr>
          <w:rFonts w:ascii="Times New Roman" w:hAnsi="Times New Roman" w:cs="Times New Roman"/>
          <w:sz w:val="24"/>
          <w:szCs w:val="24"/>
        </w:rPr>
        <w:t>) on the harm of high uncertainty brought by terrorism corresponds to the 7</w:t>
      </w:r>
      <w:r w:rsidRPr="00A763AB">
        <w:rPr>
          <w:rFonts w:ascii="Times New Roman" w:hAnsi="Times New Roman" w:cs="Times New Roman"/>
          <w:sz w:val="24"/>
          <w:szCs w:val="24"/>
          <w:vertAlign w:val="superscript"/>
        </w:rPr>
        <w:t>th</w:t>
      </w:r>
      <w:r w:rsidRPr="00A763AB">
        <w:rPr>
          <w:rFonts w:ascii="Times New Roman" w:hAnsi="Times New Roman" w:cs="Times New Roman"/>
          <w:sz w:val="24"/>
          <w:szCs w:val="24"/>
        </w:rPr>
        <w:t xml:space="preserve"> July 2005 and 11</w:t>
      </w:r>
      <w:r w:rsidRPr="00A763AB">
        <w:rPr>
          <w:rFonts w:ascii="Times New Roman" w:hAnsi="Times New Roman" w:cs="Times New Roman"/>
          <w:sz w:val="24"/>
          <w:szCs w:val="24"/>
          <w:vertAlign w:val="superscript"/>
        </w:rPr>
        <w:t>th</w:t>
      </w:r>
      <w:r w:rsidRPr="00A763AB">
        <w:rPr>
          <w:rFonts w:ascii="Times New Roman" w:hAnsi="Times New Roman" w:cs="Times New Roman"/>
          <w:sz w:val="24"/>
          <w:szCs w:val="24"/>
        </w:rPr>
        <w:t xml:space="preserve"> March 2007 in London and Madrid respectively where majority of market sectors experienced a </w:t>
      </w:r>
      <w:r w:rsidR="00F07842" w:rsidRPr="00A763AB">
        <w:rPr>
          <w:rFonts w:ascii="Times New Roman" w:hAnsi="Times New Roman" w:cs="Times New Roman"/>
          <w:sz w:val="24"/>
          <w:szCs w:val="24"/>
        </w:rPr>
        <w:t>significant negative abnormal return</w:t>
      </w:r>
      <w:r w:rsidRPr="00A763AB">
        <w:rPr>
          <w:rFonts w:ascii="Times New Roman" w:hAnsi="Times New Roman" w:cs="Times New Roman"/>
          <w:sz w:val="24"/>
          <w:szCs w:val="24"/>
        </w:rPr>
        <w:t xml:space="preserve"> (Kollias, Papadamou </w:t>
      </w:r>
      <w:r w:rsidR="006A772D">
        <w:rPr>
          <w:rFonts w:ascii="Times New Roman" w:hAnsi="Times New Roman" w:cs="Times New Roman"/>
          <w:sz w:val="24"/>
          <w:szCs w:val="24"/>
        </w:rPr>
        <w:t>&amp;</w:t>
      </w:r>
      <w:r w:rsidRPr="00A763AB">
        <w:rPr>
          <w:rFonts w:ascii="Times New Roman" w:hAnsi="Times New Roman" w:cs="Times New Roman"/>
          <w:sz w:val="24"/>
          <w:szCs w:val="24"/>
        </w:rPr>
        <w:t xml:space="preserve"> Stagiannis, 2011).</w:t>
      </w:r>
      <w:r>
        <w:rPr>
          <w:rFonts w:ascii="Times New Roman" w:hAnsi="Times New Roman" w:cs="Times New Roman"/>
          <w:sz w:val="24"/>
          <w:szCs w:val="24"/>
        </w:rPr>
        <w:t xml:space="preserve"> </w:t>
      </w:r>
      <w:r w:rsidR="00056B5D" w:rsidRPr="002A6412">
        <w:rPr>
          <w:rFonts w:ascii="Times New Roman" w:hAnsi="Times New Roman" w:cs="Times New Roman"/>
          <w:sz w:val="24"/>
          <w:szCs w:val="24"/>
        </w:rPr>
        <w:t>The absence of human services especially teachers and the medics in North Eastern part</w:t>
      </w:r>
      <w:r>
        <w:rPr>
          <w:rFonts w:ascii="Times New Roman" w:hAnsi="Times New Roman" w:cs="Times New Roman"/>
          <w:sz w:val="24"/>
          <w:szCs w:val="24"/>
        </w:rPr>
        <w:t xml:space="preserve"> of Kenya</w:t>
      </w:r>
      <w:r w:rsidR="00056B5D" w:rsidRPr="002A6412">
        <w:rPr>
          <w:rFonts w:ascii="Times New Roman" w:hAnsi="Times New Roman" w:cs="Times New Roman"/>
          <w:sz w:val="24"/>
          <w:szCs w:val="24"/>
        </w:rPr>
        <w:t xml:space="preserve"> has been greatly felt due to the fear</w:t>
      </w:r>
      <w:r w:rsidR="002F6176">
        <w:rPr>
          <w:rFonts w:ascii="Times New Roman" w:hAnsi="Times New Roman" w:cs="Times New Roman"/>
          <w:sz w:val="24"/>
          <w:szCs w:val="24"/>
        </w:rPr>
        <w:t xml:space="preserve"> of</w:t>
      </w:r>
      <w:r w:rsidR="00056B5D" w:rsidRPr="002A6412">
        <w:rPr>
          <w:rFonts w:ascii="Times New Roman" w:hAnsi="Times New Roman" w:cs="Times New Roman"/>
          <w:sz w:val="24"/>
          <w:szCs w:val="24"/>
        </w:rPr>
        <w:t xml:space="preserve"> </w:t>
      </w:r>
      <w:r w:rsidR="00D4386A" w:rsidRPr="002A6412">
        <w:rPr>
          <w:rFonts w:ascii="Times New Roman" w:hAnsi="Times New Roman" w:cs="Times New Roman"/>
          <w:sz w:val="24"/>
          <w:szCs w:val="24"/>
        </w:rPr>
        <w:t>being killed and also their number being r</w:t>
      </w:r>
      <w:r>
        <w:rPr>
          <w:rFonts w:ascii="Times New Roman" w:hAnsi="Times New Roman" w:cs="Times New Roman"/>
          <w:sz w:val="24"/>
          <w:szCs w:val="24"/>
        </w:rPr>
        <w:t>educed through death emanating from</w:t>
      </w:r>
      <w:r w:rsidR="00D4386A" w:rsidRPr="002A6412">
        <w:rPr>
          <w:rFonts w:ascii="Times New Roman" w:hAnsi="Times New Roman" w:cs="Times New Roman"/>
          <w:sz w:val="24"/>
          <w:szCs w:val="24"/>
        </w:rPr>
        <w:t xml:space="preserve"> terrorism attacks.</w:t>
      </w:r>
      <w:r w:rsidR="00107172" w:rsidRPr="002A6412">
        <w:rPr>
          <w:rFonts w:ascii="Times New Roman" w:hAnsi="Times New Roman" w:cs="Times New Roman"/>
          <w:sz w:val="24"/>
          <w:szCs w:val="24"/>
        </w:rPr>
        <w:t xml:space="preserve"> Frey, Luechinger and Stutzer (2007)</w:t>
      </w:r>
      <w:r>
        <w:rPr>
          <w:rFonts w:ascii="Times New Roman" w:hAnsi="Times New Roman" w:cs="Times New Roman"/>
          <w:sz w:val="24"/>
          <w:szCs w:val="24"/>
        </w:rPr>
        <w:t xml:space="preserve"> </w:t>
      </w:r>
      <w:r w:rsidR="00ED77B8" w:rsidRPr="002A6412">
        <w:rPr>
          <w:rFonts w:ascii="Times New Roman" w:hAnsi="Times New Roman" w:cs="Times New Roman"/>
          <w:sz w:val="24"/>
          <w:szCs w:val="24"/>
        </w:rPr>
        <w:t>brings into perspective that there has been an upward trending in the number of people dead as a result of terrorism whereby in 1968 there were 34 killings and in 2002 there were 3,250 killings.</w:t>
      </w:r>
      <w:r w:rsidR="00B040A2" w:rsidRPr="002A6412">
        <w:rPr>
          <w:rFonts w:ascii="Times New Roman" w:hAnsi="Times New Roman" w:cs="Times New Roman"/>
          <w:sz w:val="24"/>
          <w:szCs w:val="24"/>
        </w:rPr>
        <w:t xml:space="preserve"> </w:t>
      </w:r>
    </w:p>
    <w:p w14:paraId="71F9EC56" w14:textId="77777777" w:rsidR="005007E8" w:rsidRDefault="005007E8" w:rsidP="00F60A35">
      <w:pPr>
        <w:spacing w:after="0" w:line="240" w:lineRule="auto"/>
        <w:jc w:val="both"/>
        <w:rPr>
          <w:rFonts w:ascii="Times New Roman" w:hAnsi="Times New Roman" w:cs="Times New Roman"/>
          <w:sz w:val="24"/>
          <w:szCs w:val="24"/>
        </w:rPr>
      </w:pPr>
    </w:p>
    <w:p w14:paraId="6C3E621E" w14:textId="7A14DC6C" w:rsidR="00716798" w:rsidRDefault="00716798" w:rsidP="00F60A35">
      <w:pPr>
        <w:spacing w:after="0" w:line="240" w:lineRule="auto"/>
        <w:jc w:val="both"/>
        <w:rPr>
          <w:rFonts w:ascii="Times New Roman" w:hAnsi="Times New Roman" w:cs="Times New Roman"/>
          <w:sz w:val="24"/>
          <w:szCs w:val="24"/>
        </w:rPr>
      </w:pPr>
      <w:r w:rsidRPr="00716798">
        <w:rPr>
          <w:rFonts w:ascii="Times New Roman" w:hAnsi="Times New Roman" w:cs="Times New Roman"/>
          <w:sz w:val="24"/>
          <w:szCs w:val="24"/>
        </w:rPr>
        <w:t xml:space="preserve">Terrorism has negative consequences on the economy especially in the national income and growth, foreign trade, urban economy, investment, stock markets, savings and consumptions, foreign direct investments (FDI) and tourism (Frey, Luechinger </w:t>
      </w:r>
      <w:r w:rsidR="006A772D">
        <w:rPr>
          <w:rFonts w:ascii="Times New Roman" w:hAnsi="Times New Roman" w:cs="Times New Roman"/>
          <w:sz w:val="24"/>
          <w:szCs w:val="24"/>
        </w:rPr>
        <w:t>&amp;</w:t>
      </w:r>
      <w:r w:rsidRPr="00716798">
        <w:rPr>
          <w:rFonts w:ascii="Times New Roman" w:hAnsi="Times New Roman" w:cs="Times New Roman"/>
          <w:sz w:val="24"/>
          <w:szCs w:val="24"/>
        </w:rPr>
        <w:t xml:space="preserve"> Stutzer, 2007). According to De</w:t>
      </w:r>
      <w:r w:rsidR="002F6176">
        <w:rPr>
          <w:rFonts w:ascii="Times New Roman" w:hAnsi="Times New Roman" w:cs="Times New Roman"/>
          <w:sz w:val="24"/>
          <w:szCs w:val="24"/>
        </w:rPr>
        <w:t xml:space="preserve"> Mesquita (2008) as a result of</w:t>
      </w:r>
      <w:r w:rsidR="007C1942">
        <w:rPr>
          <w:rFonts w:ascii="Times New Roman" w:hAnsi="Times New Roman" w:cs="Times New Roman"/>
          <w:sz w:val="24"/>
          <w:szCs w:val="24"/>
        </w:rPr>
        <w:t xml:space="preserve"> </w:t>
      </w:r>
      <w:r w:rsidRPr="00716798">
        <w:rPr>
          <w:rFonts w:ascii="Times New Roman" w:hAnsi="Times New Roman" w:cs="Times New Roman"/>
          <w:sz w:val="24"/>
          <w:szCs w:val="24"/>
        </w:rPr>
        <w:t xml:space="preserve">terrorism activities, economic performances of </w:t>
      </w:r>
      <w:r w:rsidR="007C1942">
        <w:rPr>
          <w:rFonts w:ascii="Times New Roman" w:hAnsi="Times New Roman" w:cs="Times New Roman"/>
          <w:sz w:val="24"/>
          <w:szCs w:val="24"/>
        </w:rPr>
        <w:t xml:space="preserve">the third world and </w:t>
      </w:r>
      <w:r w:rsidRPr="00716798">
        <w:rPr>
          <w:rFonts w:ascii="Times New Roman" w:hAnsi="Times New Roman" w:cs="Times New Roman"/>
          <w:sz w:val="24"/>
          <w:szCs w:val="24"/>
        </w:rPr>
        <w:t xml:space="preserve">wealth countries suffers more. Frey, Luechinger and Stutzer (2007) for instance </w:t>
      </w:r>
      <w:r w:rsidR="002F6176">
        <w:rPr>
          <w:rFonts w:ascii="Times New Roman" w:hAnsi="Times New Roman" w:cs="Times New Roman"/>
          <w:sz w:val="24"/>
          <w:szCs w:val="24"/>
        </w:rPr>
        <w:t xml:space="preserve">argues that </w:t>
      </w:r>
      <w:r w:rsidRPr="00716798">
        <w:rPr>
          <w:rFonts w:ascii="Times New Roman" w:hAnsi="Times New Roman" w:cs="Times New Roman"/>
          <w:sz w:val="24"/>
          <w:szCs w:val="24"/>
        </w:rPr>
        <w:t xml:space="preserve">savings and consumption maybe curtailed in the wake of terrorism in the sense that there could be legal compromise on spending </w:t>
      </w:r>
      <w:r w:rsidR="002F6176">
        <w:rPr>
          <w:rFonts w:ascii="Times New Roman" w:hAnsi="Times New Roman" w:cs="Times New Roman"/>
          <w:sz w:val="24"/>
          <w:szCs w:val="24"/>
        </w:rPr>
        <w:t xml:space="preserve">the </w:t>
      </w:r>
      <w:r w:rsidRPr="00716798">
        <w:rPr>
          <w:rFonts w:ascii="Times New Roman" w:hAnsi="Times New Roman" w:cs="Times New Roman"/>
          <w:sz w:val="24"/>
          <w:szCs w:val="24"/>
        </w:rPr>
        <w:t>generation realized from the assets and an inducement of individuals to place their money on safe havens rather than buying. In Kenya, terrorist suspects and those perceived to fund terrorism, their bank account are freezed to prevent them from spending and their asset</w:t>
      </w:r>
      <w:r w:rsidR="00340A18">
        <w:rPr>
          <w:rFonts w:ascii="Times New Roman" w:hAnsi="Times New Roman" w:cs="Times New Roman"/>
          <w:sz w:val="24"/>
          <w:szCs w:val="24"/>
        </w:rPr>
        <w:t>s seized pending investigation.</w:t>
      </w:r>
    </w:p>
    <w:p w14:paraId="42CAAF77" w14:textId="6508E2B4" w:rsidR="006A772D" w:rsidRDefault="00340A18"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 economic perspective from India </w:t>
      </w:r>
      <w:r w:rsidR="00B85005">
        <w:rPr>
          <w:rFonts w:ascii="Times New Roman" w:hAnsi="Times New Roman" w:cs="Times New Roman"/>
          <w:sz w:val="24"/>
          <w:szCs w:val="24"/>
        </w:rPr>
        <w:t xml:space="preserve">in the period 2004-2013, an economic </w:t>
      </w:r>
      <w:r w:rsidR="00F07842">
        <w:rPr>
          <w:rFonts w:ascii="Times New Roman" w:hAnsi="Times New Roman" w:cs="Times New Roman"/>
          <w:sz w:val="24"/>
          <w:szCs w:val="24"/>
        </w:rPr>
        <w:t>degrowth</w:t>
      </w:r>
      <w:r w:rsidR="00B85005">
        <w:rPr>
          <w:rFonts w:ascii="Times New Roman" w:hAnsi="Times New Roman" w:cs="Times New Roman"/>
          <w:sz w:val="24"/>
          <w:szCs w:val="24"/>
        </w:rPr>
        <w:t xml:space="preserve"> measuring tool revealed that the economy was -0.91 % in the year 2004 and economic </w:t>
      </w:r>
      <w:r w:rsidR="00F07842">
        <w:rPr>
          <w:rFonts w:ascii="Times New Roman" w:hAnsi="Times New Roman" w:cs="Times New Roman"/>
          <w:sz w:val="24"/>
          <w:szCs w:val="24"/>
        </w:rPr>
        <w:t>degrowth</w:t>
      </w:r>
      <w:r w:rsidR="00B85005">
        <w:rPr>
          <w:rFonts w:ascii="Times New Roman" w:hAnsi="Times New Roman" w:cs="Times New Roman"/>
          <w:sz w:val="24"/>
          <w:szCs w:val="24"/>
        </w:rPr>
        <w:t xml:space="preserve"> of -2.05 in 2013 of the same economy</w:t>
      </w:r>
      <w:r w:rsidR="002F0184">
        <w:rPr>
          <w:rFonts w:ascii="Times New Roman" w:hAnsi="Times New Roman" w:cs="Times New Roman"/>
          <w:sz w:val="24"/>
          <w:szCs w:val="24"/>
        </w:rPr>
        <w:t xml:space="preserve"> (Khan, Estrada </w:t>
      </w:r>
      <w:r w:rsidR="006A772D">
        <w:rPr>
          <w:rFonts w:ascii="Times New Roman" w:hAnsi="Times New Roman" w:cs="Times New Roman"/>
          <w:sz w:val="24"/>
          <w:szCs w:val="24"/>
        </w:rPr>
        <w:t>&amp;</w:t>
      </w:r>
      <w:r w:rsidR="002F0184">
        <w:rPr>
          <w:rFonts w:ascii="Times New Roman" w:hAnsi="Times New Roman" w:cs="Times New Roman"/>
          <w:sz w:val="24"/>
          <w:szCs w:val="24"/>
        </w:rPr>
        <w:t xml:space="preserve"> Yusof, 2016)</w:t>
      </w:r>
      <w:r w:rsidR="00B85005">
        <w:rPr>
          <w:rFonts w:ascii="Times New Roman" w:hAnsi="Times New Roman" w:cs="Times New Roman"/>
          <w:sz w:val="24"/>
          <w:szCs w:val="24"/>
        </w:rPr>
        <w:t xml:space="preserve">. This prompted the scholars to conclude that terrorism is one of the main </w:t>
      </w:r>
      <w:r w:rsidR="00F07842">
        <w:rPr>
          <w:rFonts w:ascii="Times New Roman" w:hAnsi="Times New Roman" w:cs="Times New Roman"/>
          <w:sz w:val="24"/>
          <w:szCs w:val="24"/>
        </w:rPr>
        <w:t>issues</w:t>
      </w:r>
      <w:r w:rsidR="00B85005">
        <w:rPr>
          <w:rFonts w:ascii="Times New Roman" w:hAnsi="Times New Roman" w:cs="Times New Roman"/>
          <w:sz w:val="24"/>
          <w:szCs w:val="24"/>
        </w:rPr>
        <w:t xml:space="preserve"> of the Indian economy thereby recommending for the government to take a precise action </w:t>
      </w:r>
      <w:r w:rsidR="002F0184">
        <w:rPr>
          <w:rFonts w:ascii="Times New Roman" w:hAnsi="Times New Roman" w:cs="Times New Roman"/>
          <w:sz w:val="24"/>
          <w:szCs w:val="24"/>
        </w:rPr>
        <w:t>to overcome the menace.</w:t>
      </w:r>
      <w:r w:rsidR="00B85005">
        <w:rPr>
          <w:rFonts w:ascii="Times New Roman" w:hAnsi="Times New Roman" w:cs="Times New Roman"/>
          <w:sz w:val="24"/>
          <w:szCs w:val="24"/>
        </w:rPr>
        <w:t xml:space="preserve"> </w:t>
      </w:r>
      <w:r w:rsidR="005A59F5">
        <w:rPr>
          <w:rFonts w:ascii="Times New Roman" w:hAnsi="Times New Roman" w:cs="Times New Roman"/>
          <w:sz w:val="24"/>
          <w:szCs w:val="24"/>
        </w:rPr>
        <w:t xml:space="preserve">An evidence from their Pakistan counterparts has revealed the cointegration </w:t>
      </w:r>
      <w:r w:rsidR="00EB5632">
        <w:rPr>
          <w:rFonts w:ascii="Times New Roman" w:hAnsi="Times New Roman" w:cs="Times New Roman"/>
          <w:sz w:val="24"/>
          <w:szCs w:val="24"/>
        </w:rPr>
        <w:t>between inflation, economic growth and terrorism</w:t>
      </w:r>
      <w:r w:rsidR="0059474B">
        <w:rPr>
          <w:rFonts w:ascii="Times New Roman" w:hAnsi="Times New Roman" w:cs="Times New Roman"/>
          <w:sz w:val="24"/>
          <w:szCs w:val="24"/>
        </w:rPr>
        <w:t xml:space="preserve"> (Shahbaz, 2013)</w:t>
      </w:r>
      <w:r w:rsidR="00EB5632">
        <w:rPr>
          <w:rFonts w:ascii="Times New Roman" w:hAnsi="Times New Roman" w:cs="Times New Roman"/>
          <w:sz w:val="24"/>
          <w:szCs w:val="24"/>
        </w:rPr>
        <w:t xml:space="preserve">. For </w:t>
      </w:r>
      <w:r w:rsidR="00F07842">
        <w:rPr>
          <w:rFonts w:ascii="Times New Roman" w:hAnsi="Times New Roman" w:cs="Times New Roman"/>
          <w:sz w:val="24"/>
          <w:szCs w:val="24"/>
        </w:rPr>
        <w:t>instance,</w:t>
      </w:r>
      <w:r w:rsidR="00EB5632">
        <w:rPr>
          <w:rFonts w:ascii="Times New Roman" w:hAnsi="Times New Roman" w:cs="Times New Roman"/>
          <w:sz w:val="24"/>
          <w:szCs w:val="24"/>
        </w:rPr>
        <w:t xml:space="preserve"> it was found an increase in inflation which translates to higher cost of living raises terrorist attacks. The high cost of living as reflected in the high cost of goods and services coined with high rate of the vast population of Kenya, has been an incentive for youths to be recruited by terrorist groups. </w:t>
      </w:r>
    </w:p>
    <w:p w14:paraId="57AE5B68" w14:textId="1BEC8CA4" w:rsidR="00D4386A" w:rsidRPr="002A6412" w:rsidRDefault="005A59F5" w:rsidP="0038201D">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38201D">
        <w:rPr>
          <w:rFonts w:ascii="Times New Roman" w:hAnsi="Times New Roman" w:cs="Times New Roman"/>
          <w:b/>
          <w:sz w:val="24"/>
          <w:szCs w:val="24"/>
        </w:rPr>
        <w:t>1.2</w:t>
      </w:r>
      <w:r w:rsidR="006A772D">
        <w:rPr>
          <w:rFonts w:ascii="Times New Roman" w:hAnsi="Times New Roman" w:cs="Times New Roman"/>
          <w:b/>
          <w:sz w:val="24"/>
          <w:szCs w:val="24"/>
        </w:rPr>
        <w:t xml:space="preserve"> </w:t>
      </w:r>
      <w:r w:rsidR="00EB5632">
        <w:rPr>
          <w:rFonts w:ascii="Times New Roman" w:hAnsi="Times New Roman" w:cs="Times New Roman"/>
          <w:b/>
          <w:sz w:val="24"/>
          <w:szCs w:val="24"/>
        </w:rPr>
        <w:t>Effects of</w:t>
      </w:r>
      <w:r w:rsidR="00870507">
        <w:rPr>
          <w:rFonts w:ascii="Times New Roman" w:hAnsi="Times New Roman" w:cs="Times New Roman"/>
          <w:b/>
          <w:sz w:val="24"/>
          <w:szCs w:val="24"/>
        </w:rPr>
        <w:t xml:space="preserve"> </w:t>
      </w:r>
      <w:r w:rsidR="00F96E7A">
        <w:rPr>
          <w:rFonts w:ascii="Times New Roman" w:hAnsi="Times New Roman" w:cs="Times New Roman"/>
          <w:b/>
          <w:sz w:val="24"/>
          <w:szCs w:val="24"/>
        </w:rPr>
        <w:t>terrorism on</w:t>
      </w:r>
      <w:r w:rsidR="00716798">
        <w:rPr>
          <w:rFonts w:ascii="Times New Roman" w:hAnsi="Times New Roman" w:cs="Times New Roman"/>
          <w:b/>
          <w:sz w:val="24"/>
          <w:szCs w:val="24"/>
        </w:rPr>
        <w:t xml:space="preserve"> politics.</w:t>
      </w:r>
      <w:r w:rsidR="00F96E7A">
        <w:rPr>
          <w:rFonts w:ascii="Times New Roman" w:hAnsi="Times New Roman" w:cs="Times New Roman"/>
          <w:b/>
          <w:sz w:val="24"/>
          <w:szCs w:val="24"/>
        </w:rPr>
        <w:t xml:space="preserve"> </w:t>
      </w:r>
    </w:p>
    <w:p w14:paraId="7297449B" w14:textId="25987AC0" w:rsidR="00301FD6" w:rsidRDefault="007602B9"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Across the world, predominant terrorist organizations demonstrate clear political aptitude and at same time maintaining highly successful political parties while simultaneously carrying out terrorism attacks (</w:t>
      </w:r>
      <w:r w:rsidR="00264D10">
        <w:rPr>
          <w:rFonts w:ascii="Times New Roman" w:hAnsi="Times New Roman" w:cs="Times New Roman"/>
          <w:sz w:val="24"/>
          <w:szCs w:val="24"/>
        </w:rPr>
        <w:t>Heger, 2015</w:t>
      </w:r>
      <w:r>
        <w:rPr>
          <w:rFonts w:ascii="Times New Roman" w:hAnsi="Times New Roman" w:cs="Times New Roman"/>
          <w:sz w:val="24"/>
          <w:szCs w:val="24"/>
        </w:rPr>
        <w:t xml:space="preserve">). </w:t>
      </w:r>
      <w:r w:rsidR="00264D10">
        <w:rPr>
          <w:rFonts w:ascii="Times New Roman" w:hAnsi="Times New Roman" w:cs="Times New Roman"/>
          <w:sz w:val="24"/>
          <w:szCs w:val="24"/>
        </w:rPr>
        <w:t xml:space="preserve">The scholar further asserts that terrorism groups such as Hamas and Hezbollah have of the recent gained a significant support as a consequence of their attacks mostly those involving USA and Israel casualties. </w:t>
      </w:r>
      <w:r w:rsidR="00301FD6" w:rsidRPr="002A6412">
        <w:rPr>
          <w:rFonts w:ascii="Times New Roman" w:hAnsi="Times New Roman" w:cs="Times New Roman"/>
          <w:sz w:val="24"/>
          <w:szCs w:val="24"/>
        </w:rPr>
        <w:t>Political terrorism occurs in a variety of settings and takes a wide variety of forms, but its central features are the emotional reactions it produces and the resulting social effects (Stohl, 1979).</w:t>
      </w:r>
      <w:r w:rsidR="00301FD6">
        <w:rPr>
          <w:rFonts w:ascii="Times New Roman" w:hAnsi="Times New Roman" w:cs="Times New Roman"/>
          <w:sz w:val="24"/>
          <w:szCs w:val="24"/>
        </w:rPr>
        <w:t xml:space="preserve"> Loss of lives and properties emanating from terrorism activities exerts anxiety among the targeted populations and thereafter put pressure on the government of the day whom they have a social contract with of protecting their lives and properties.</w:t>
      </w:r>
      <w:r w:rsidR="00301FD6" w:rsidRPr="002A6412">
        <w:rPr>
          <w:rFonts w:ascii="Times New Roman" w:hAnsi="Times New Roman" w:cs="Times New Roman"/>
          <w:sz w:val="24"/>
          <w:szCs w:val="24"/>
        </w:rPr>
        <w:t xml:space="preserve"> </w:t>
      </w:r>
      <w:r w:rsidR="00F07842">
        <w:rPr>
          <w:rFonts w:ascii="Times New Roman" w:hAnsi="Times New Roman" w:cs="Times New Roman"/>
          <w:sz w:val="24"/>
          <w:szCs w:val="24"/>
        </w:rPr>
        <w:t>Therefore,</w:t>
      </w:r>
      <w:r w:rsidR="00301FD6">
        <w:rPr>
          <w:rFonts w:ascii="Times New Roman" w:hAnsi="Times New Roman" w:cs="Times New Roman"/>
          <w:sz w:val="24"/>
          <w:szCs w:val="24"/>
        </w:rPr>
        <w:t xml:space="preserve"> political terrorism a</w:t>
      </w:r>
      <w:r w:rsidR="00F141C3" w:rsidRPr="002A6412">
        <w:rPr>
          <w:rFonts w:ascii="Times New Roman" w:hAnsi="Times New Roman" w:cs="Times New Roman"/>
          <w:sz w:val="24"/>
          <w:szCs w:val="24"/>
        </w:rPr>
        <w:t>part from putting national secur</w:t>
      </w:r>
      <w:r w:rsidR="00301FD6">
        <w:rPr>
          <w:rFonts w:ascii="Times New Roman" w:hAnsi="Times New Roman" w:cs="Times New Roman"/>
          <w:sz w:val="24"/>
          <w:szCs w:val="24"/>
        </w:rPr>
        <w:t>ity on the political agenda, it</w:t>
      </w:r>
      <w:r w:rsidR="00F141C3" w:rsidRPr="002A6412">
        <w:rPr>
          <w:rFonts w:ascii="Times New Roman" w:hAnsi="Times New Roman" w:cs="Times New Roman"/>
          <w:sz w:val="24"/>
          <w:szCs w:val="24"/>
        </w:rPr>
        <w:t xml:space="preserve"> has been pinpointed out to influence domestic politics especially in altering the priorities of the electorate and the politicians (</w:t>
      </w:r>
      <w:r w:rsidR="004C722F" w:rsidRPr="002A6412">
        <w:rPr>
          <w:rFonts w:ascii="Times New Roman" w:hAnsi="Times New Roman" w:cs="Times New Roman"/>
          <w:sz w:val="24"/>
          <w:szCs w:val="24"/>
        </w:rPr>
        <w:t>Indridi, 2008</w:t>
      </w:r>
      <w:r w:rsidR="00F141C3" w:rsidRPr="002A6412">
        <w:rPr>
          <w:rFonts w:ascii="Times New Roman" w:hAnsi="Times New Roman" w:cs="Times New Roman"/>
          <w:sz w:val="24"/>
          <w:szCs w:val="24"/>
        </w:rPr>
        <w:t xml:space="preserve">). In </w:t>
      </w:r>
      <w:r w:rsidR="007C1942" w:rsidRPr="002A6412">
        <w:rPr>
          <w:rFonts w:ascii="Times New Roman" w:hAnsi="Times New Roman" w:cs="Times New Roman"/>
          <w:sz w:val="24"/>
          <w:szCs w:val="24"/>
        </w:rPr>
        <w:t>Kenya</w:t>
      </w:r>
      <w:r w:rsidR="00F141C3" w:rsidRPr="002A6412">
        <w:rPr>
          <w:rFonts w:ascii="Times New Roman" w:hAnsi="Times New Roman" w:cs="Times New Roman"/>
          <w:sz w:val="24"/>
          <w:szCs w:val="24"/>
        </w:rPr>
        <w:t>, the political class in the executive and the legislature are on the record of adjusting security law- draconian security laws- and incremental budget allocations towards the security sector as o</w:t>
      </w:r>
      <w:r w:rsidR="00716798">
        <w:rPr>
          <w:rFonts w:ascii="Times New Roman" w:hAnsi="Times New Roman" w:cs="Times New Roman"/>
          <w:sz w:val="24"/>
          <w:szCs w:val="24"/>
        </w:rPr>
        <w:t xml:space="preserve">ne way of countering terrorism. </w:t>
      </w:r>
    </w:p>
    <w:p w14:paraId="23468EB3" w14:textId="6B3AAB5F" w:rsidR="00F141C3" w:rsidRPr="002A6412" w:rsidRDefault="00487327"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Terrorism attacks can dramatically influence the world towards a particular direction especially as it was the case in New York 11</w:t>
      </w:r>
      <w:r w:rsidRPr="00487327">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2001that had far-reaching and prolonged effects (Bruce, 2013). </w:t>
      </w:r>
      <w:r w:rsidR="00716798">
        <w:rPr>
          <w:rFonts w:ascii="Times New Roman" w:hAnsi="Times New Roman" w:cs="Times New Roman"/>
          <w:sz w:val="24"/>
          <w:szCs w:val="24"/>
        </w:rPr>
        <w:t>I</w:t>
      </w:r>
      <w:r w:rsidR="004C722F" w:rsidRPr="002A6412">
        <w:rPr>
          <w:rFonts w:ascii="Times New Roman" w:hAnsi="Times New Roman" w:cs="Times New Roman"/>
          <w:sz w:val="24"/>
          <w:szCs w:val="24"/>
        </w:rPr>
        <w:t>n the wake of terror</w:t>
      </w:r>
      <w:r w:rsidR="007C1942">
        <w:rPr>
          <w:rFonts w:ascii="Times New Roman" w:hAnsi="Times New Roman" w:cs="Times New Roman"/>
          <w:sz w:val="24"/>
          <w:szCs w:val="24"/>
        </w:rPr>
        <w:t>ism activities, the ordinary citizens tend to</w:t>
      </w:r>
      <w:r w:rsidR="004C722F" w:rsidRPr="002A6412">
        <w:rPr>
          <w:rFonts w:ascii="Times New Roman" w:hAnsi="Times New Roman" w:cs="Times New Roman"/>
          <w:sz w:val="24"/>
          <w:szCs w:val="24"/>
        </w:rPr>
        <w:t xml:space="preserve"> hold the politic</w:t>
      </w:r>
      <w:r w:rsidR="007C1942">
        <w:rPr>
          <w:rFonts w:ascii="Times New Roman" w:hAnsi="Times New Roman" w:cs="Times New Roman"/>
          <w:sz w:val="24"/>
          <w:szCs w:val="24"/>
        </w:rPr>
        <w:t xml:space="preserve">al class accountable for their </w:t>
      </w:r>
      <w:r w:rsidR="00FA0524">
        <w:rPr>
          <w:rFonts w:ascii="Times New Roman" w:hAnsi="Times New Roman" w:cs="Times New Roman"/>
          <w:sz w:val="24"/>
          <w:szCs w:val="24"/>
        </w:rPr>
        <w:t>incompetence</w:t>
      </w:r>
      <w:r w:rsidR="004C722F" w:rsidRPr="002A6412">
        <w:rPr>
          <w:rFonts w:ascii="Times New Roman" w:hAnsi="Times New Roman" w:cs="Times New Roman"/>
          <w:sz w:val="24"/>
          <w:szCs w:val="24"/>
        </w:rPr>
        <w:t xml:space="preserve"> to curb terrorism (In</w:t>
      </w:r>
      <w:r w:rsidR="007C1942">
        <w:rPr>
          <w:rFonts w:ascii="Times New Roman" w:hAnsi="Times New Roman" w:cs="Times New Roman"/>
          <w:sz w:val="24"/>
          <w:szCs w:val="24"/>
        </w:rPr>
        <w:t xml:space="preserve">dridi, 2008). </w:t>
      </w:r>
      <w:r w:rsidR="00FA0524">
        <w:rPr>
          <w:rFonts w:ascii="Times New Roman" w:hAnsi="Times New Roman" w:cs="Times New Roman"/>
          <w:sz w:val="24"/>
          <w:szCs w:val="24"/>
        </w:rPr>
        <w:t xml:space="preserve">This agitation by the citizens is informed by the catastrophe that terrorism attacks leave behind which range from unemployment, deflation, homeless and many other social and economic ills (Baker, 2014). </w:t>
      </w:r>
      <w:r w:rsidR="007C1942">
        <w:rPr>
          <w:rFonts w:ascii="Times New Roman" w:hAnsi="Times New Roman" w:cs="Times New Roman"/>
          <w:sz w:val="24"/>
          <w:szCs w:val="24"/>
        </w:rPr>
        <w:t>The aftermath of W</w:t>
      </w:r>
      <w:r w:rsidR="004C722F" w:rsidRPr="002A6412">
        <w:rPr>
          <w:rFonts w:ascii="Times New Roman" w:hAnsi="Times New Roman" w:cs="Times New Roman"/>
          <w:sz w:val="24"/>
          <w:szCs w:val="24"/>
        </w:rPr>
        <w:t>astegate Nairobi terrorism attack, saw by then the minister for interior to be sac</w:t>
      </w:r>
      <w:r w:rsidR="007C1942">
        <w:rPr>
          <w:rFonts w:ascii="Times New Roman" w:hAnsi="Times New Roman" w:cs="Times New Roman"/>
          <w:sz w:val="24"/>
          <w:szCs w:val="24"/>
        </w:rPr>
        <w:t>ked due to uproar of incompetence</w:t>
      </w:r>
      <w:r w:rsidR="004C722F" w:rsidRPr="002A6412">
        <w:rPr>
          <w:rFonts w:ascii="Times New Roman" w:hAnsi="Times New Roman" w:cs="Times New Roman"/>
          <w:sz w:val="24"/>
          <w:szCs w:val="24"/>
        </w:rPr>
        <w:t xml:space="preserve"> from the Kenyan citizens. </w:t>
      </w:r>
      <w:r w:rsidR="00560A0E" w:rsidRPr="002A6412">
        <w:rPr>
          <w:rFonts w:ascii="Times New Roman" w:hAnsi="Times New Roman" w:cs="Times New Roman"/>
          <w:sz w:val="24"/>
          <w:szCs w:val="24"/>
        </w:rPr>
        <w:t xml:space="preserve">A number of beliefs pertaining terrorism do exist but the common ones are; terrorism is practiced to oppose the government by antigovernmental forces and that political terrorism aims at producing chaos (Stohl, 1979). </w:t>
      </w:r>
    </w:p>
    <w:p w14:paraId="2140E858" w14:textId="2D972597" w:rsidR="004C722F" w:rsidRPr="002A6412" w:rsidRDefault="004E3525"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Among the 18 advanced democracies assessed since 1960s and 2003, the findings suggested that terrorism exacerbates the like hood of some government to fail and others still remain on course (</w:t>
      </w:r>
      <w:r w:rsidR="009B35D8">
        <w:rPr>
          <w:rFonts w:ascii="Times New Roman" w:hAnsi="Times New Roman" w:cs="Times New Roman"/>
          <w:sz w:val="24"/>
          <w:szCs w:val="24"/>
        </w:rPr>
        <w:t xml:space="preserve">Williams, Koch </w:t>
      </w:r>
      <w:r w:rsidR="006A772D">
        <w:rPr>
          <w:rFonts w:ascii="Times New Roman" w:hAnsi="Times New Roman" w:cs="Times New Roman"/>
          <w:sz w:val="24"/>
          <w:szCs w:val="24"/>
        </w:rPr>
        <w:t>&amp;</w:t>
      </w:r>
      <w:r w:rsidR="009B35D8">
        <w:rPr>
          <w:rFonts w:ascii="Times New Roman" w:hAnsi="Times New Roman" w:cs="Times New Roman"/>
          <w:sz w:val="24"/>
          <w:szCs w:val="24"/>
        </w:rPr>
        <w:t xml:space="preserve"> Smith, 2013</w:t>
      </w:r>
      <w:r>
        <w:rPr>
          <w:rFonts w:ascii="Times New Roman" w:hAnsi="Times New Roman" w:cs="Times New Roman"/>
          <w:sz w:val="24"/>
          <w:szCs w:val="24"/>
        </w:rPr>
        <w:t xml:space="preserve">). These scholars </w:t>
      </w:r>
      <w:r w:rsidR="00F07842">
        <w:rPr>
          <w:rFonts w:ascii="Times New Roman" w:hAnsi="Times New Roman" w:cs="Times New Roman"/>
          <w:sz w:val="24"/>
          <w:szCs w:val="24"/>
        </w:rPr>
        <w:t>offer</w:t>
      </w:r>
      <w:r>
        <w:rPr>
          <w:rFonts w:ascii="Times New Roman" w:hAnsi="Times New Roman" w:cs="Times New Roman"/>
          <w:sz w:val="24"/>
          <w:szCs w:val="24"/>
        </w:rPr>
        <w:t xml:space="preserve"> more insights that </w:t>
      </w:r>
      <w:r w:rsidR="009B35D8">
        <w:rPr>
          <w:rFonts w:ascii="Times New Roman" w:hAnsi="Times New Roman" w:cs="Times New Roman"/>
          <w:sz w:val="24"/>
          <w:szCs w:val="24"/>
        </w:rPr>
        <w:t xml:space="preserve">the chances for left-wing governments to fail were high as opposed to those of right-wing governments who were able to firmly hold to power despite the intensity of the attacks. </w:t>
      </w:r>
      <w:r w:rsidR="00FF239D" w:rsidRPr="002A6412">
        <w:rPr>
          <w:rFonts w:ascii="Times New Roman" w:hAnsi="Times New Roman" w:cs="Times New Roman"/>
          <w:sz w:val="24"/>
          <w:szCs w:val="24"/>
        </w:rPr>
        <w:t>Terrorism activities due to their highly arousing nature have brought about the understanding of political intolerance and perceptions and pervasive influence of decision making at the national level (</w:t>
      </w:r>
      <w:r w:rsidR="00B040A2" w:rsidRPr="002A6412">
        <w:rPr>
          <w:rFonts w:ascii="Times New Roman" w:hAnsi="Times New Roman" w:cs="Times New Roman"/>
          <w:sz w:val="24"/>
          <w:szCs w:val="24"/>
        </w:rPr>
        <w:t>Huddy, Feldman, Capelos &amp; Provost, 2002</w:t>
      </w:r>
      <w:r w:rsidR="00DD13CF" w:rsidRPr="002A6412">
        <w:rPr>
          <w:rFonts w:ascii="Times New Roman" w:hAnsi="Times New Roman" w:cs="Times New Roman"/>
          <w:sz w:val="24"/>
          <w:szCs w:val="24"/>
        </w:rPr>
        <w:t>; Bodenhausen, Sheppard, &amp; Kramer, 1994)</w:t>
      </w:r>
      <w:r w:rsidR="00FF239D" w:rsidRPr="002A6412">
        <w:rPr>
          <w:rFonts w:ascii="Times New Roman" w:hAnsi="Times New Roman" w:cs="Times New Roman"/>
          <w:sz w:val="24"/>
          <w:szCs w:val="24"/>
        </w:rPr>
        <w:t>.</w:t>
      </w:r>
      <w:r w:rsidR="00C827F4" w:rsidRPr="002A6412">
        <w:rPr>
          <w:rFonts w:ascii="Times New Roman" w:hAnsi="Times New Roman" w:cs="Times New Roman"/>
          <w:sz w:val="24"/>
          <w:szCs w:val="24"/>
        </w:rPr>
        <w:t xml:space="preserve"> Congleton (2002) is of the idea that terrorism is an avenue for groups of people to influence policies.</w:t>
      </w:r>
      <w:r w:rsidR="00DD13CF" w:rsidRPr="002A6412">
        <w:rPr>
          <w:rFonts w:ascii="Times New Roman" w:hAnsi="Times New Roman" w:cs="Times New Roman"/>
          <w:sz w:val="24"/>
          <w:szCs w:val="24"/>
        </w:rPr>
        <w:t xml:space="preserve"> Abadie (2004) provides further explanations</w:t>
      </w:r>
      <w:r w:rsidR="00D76CF1" w:rsidRPr="002A6412">
        <w:rPr>
          <w:rFonts w:ascii="Times New Roman" w:hAnsi="Times New Roman" w:cs="Times New Roman"/>
          <w:sz w:val="24"/>
          <w:szCs w:val="24"/>
        </w:rPr>
        <w:t xml:space="preserve"> that geographical factors and</w:t>
      </w:r>
      <w:r w:rsidR="00DD13CF" w:rsidRPr="002A6412">
        <w:rPr>
          <w:rFonts w:ascii="Times New Roman" w:hAnsi="Times New Roman" w:cs="Times New Roman"/>
          <w:sz w:val="24"/>
          <w:szCs w:val="24"/>
        </w:rPr>
        <w:t xml:space="preserve"> more specifically</w:t>
      </w:r>
      <w:r w:rsidR="00D76CF1" w:rsidRPr="002A6412">
        <w:rPr>
          <w:rFonts w:ascii="Times New Roman" w:hAnsi="Times New Roman" w:cs="Times New Roman"/>
          <w:sz w:val="24"/>
          <w:szCs w:val="24"/>
        </w:rPr>
        <w:t xml:space="preserve"> high levels of political freedom makes any country more prone to terrorism</w:t>
      </w:r>
      <w:r w:rsidR="00DD13CF" w:rsidRPr="002A6412">
        <w:rPr>
          <w:rFonts w:ascii="Times New Roman" w:hAnsi="Times New Roman" w:cs="Times New Roman"/>
          <w:sz w:val="24"/>
          <w:szCs w:val="24"/>
        </w:rPr>
        <w:t xml:space="preserve"> activities.</w:t>
      </w:r>
      <w:r w:rsidR="00D76CF1" w:rsidRPr="002A6412">
        <w:rPr>
          <w:rFonts w:ascii="Times New Roman" w:hAnsi="Times New Roman" w:cs="Times New Roman"/>
          <w:sz w:val="24"/>
          <w:szCs w:val="24"/>
        </w:rPr>
        <w:t xml:space="preserve"> </w:t>
      </w:r>
      <w:r w:rsidR="00FF239D" w:rsidRPr="002A6412">
        <w:rPr>
          <w:rFonts w:ascii="Times New Roman" w:hAnsi="Times New Roman" w:cs="Times New Roman"/>
          <w:sz w:val="24"/>
          <w:szCs w:val="24"/>
        </w:rPr>
        <w:t xml:space="preserve">In Kenya, </w:t>
      </w:r>
      <w:r w:rsidR="00BE0F9E" w:rsidRPr="002A6412">
        <w:rPr>
          <w:rFonts w:ascii="Times New Roman" w:hAnsi="Times New Roman" w:cs="Times New Roman"/>
          <w:sz w:val="24"/>
          <w:szCs w:val="24"/>
        </w:rPr>
        <w:t xml:space="preserve">intolerance especially in forgoing certain civil liberties when cracking suspects and </w:t>
      </w:r>
      <w:r w:rsidR="00FF239D" w:rsidRPr="002A6412">
        <w:rPr>
          <w:rFonts w:ascii="Times New Roman" w:hAnsi="Times New Roman" w:cs="Times New Roman"/>
          <w:sz w:val="24"/>
          <w:szCs w:val="24"/>
        </w:rPr>
        <w:t>perceptions through stereotyping</w:t>
      </w:r>
      <w:r w:rsidR="00BE0F9E" w:rsidRPr="002A6412">
        <w:rPr>
          <w:rFonts w:ascii="Times New Roman" w:hAnsi="Times New Roman" w:cs="Times New Roman"/>
          <w:sz w:val="24"/>
          <w:szCs w:val="24"/>
        </w:rPr>
        <w:t xml:space="preserve"> </w:t>
      </w:r>
      <w:r w:rsidR="00FF239D" w:rsidRPr="002A6412">
        <w:rPr>
          <w:rFonts w:ascii="Times New Roman" w:hAnsi="Times New Roman" w:cs="Times New Roman"/>
          <w:sz w:val="24"/>
          <w:szCs w:val="24"/>
        </w:rPr>
        <w:t xml:space="preserve">certain political leaders, </w:t>
      </w:r>
      <w:r w:rsidR="00BE0F9E" w:rsidRPr="002A6412">
        <w:rPr>
          <w:rFonts w:ascii="Times New Roman" w:hAnsi="Times New Roman" w:cs="Times New Roman"/>
          <w:sz w:val="24"/>
          <w:szCs w:val="24"/>
        </w:rPr>
        <w:t>religious leaders</w:t>
      </w:r>
      <w:r w:rsidR="00FF239D" w:rsidRPr="002A6412">
        <w:rPr>
          <w:rFonts w:ascii="Times New Roman" w:hAnsi="Times New Roman" w:cs="Times New Roman"/>
          <w:sz w:val="24"/>
          <w:szCs w:val="24"/>
        </w:rPr>
        <w:t>, communities and religious groups is prevalent especially in the wake of terrorism attacks</w:t>
      </w:r>
      <w:r w:rsidR="00DD13CF" w:rsidRPr="002A6412">
        <w:rPr>
          <w:rFonts w:ascii="Times New Roman" w:hAnsi="Times New Roman" w:cs="Times New Roman"/>
          <w:sz w:val="24"/>
          <w:szCs w:val="24"/>
        </w:rPr>
        <w:t>.</w:t>
      </w:r>
    </w:p>
    <w:p w14:paraId="7FC7D7AE" w14:textId="77777777" w:rsidR="00C167B4" w:rsidRDefault="004C722F" w:rsidP="00F60A35">
      <w:pPr>
        <w:spacing w:after="0" w:line="240" w:lineRule="auto"/>
        <w:jc w:val="both"/>
        <w:rPr>
          <w:rFonts w:ascii="Times New Roman" w:hAnsi="Times New Roman" w:cs="Times New Roman"/>
          <w:sz w:val="24"/>
          <w:szCs w:val="24"/>
        </w:rPr>
      </w:pPr>
      <w:r w:rsidRPr="002A6412">
        <w:rPr>
          <w:rFonts w:ascii="Times New Roman" w:hAnsi="Times New Roman" w:cs="Times New Roman"/>
          <w:sz w:val="24"/>
          <w:szCs w:val="24"/>
        </w:rPr>
        <w:t>T</w:t>
      </w:r>
      <w:r w:rsidR="00BE0F9E" w:rsidRPr="002A6412">
        <w:rPr>
          <w:rFonts w:ascii="Times New Roman" w:hAnsi="Times New Roman" w:cs="Times New Roman"/>
          <w:sz w:val="24"/>
          <w:szCs w:val="24"/>
        </w:rPr>
        <w:t>errorism activities tend to be a unifying factor as both sides of the political divide stand with the government and in making decision for easier coordination of security agencies.</w:t>
      </w:r>
      <w:r w:rsidRPr="002A6412">
        <w:rPr>
          <w:rFonts w:ascii="Times New Roman" w:hAnsi="Times New Roman" w:cs="Times New Roman"/>
          <w:color w:val="000000"/>
          <w:sz w:val="24"/>
          <w:szCs w:val="24"/>
        </w:rPr>
        <w:t xml:space="preserve"> </w:t>
      </w:r>
      <w:r w:rsidRPr="002A6412">
        <w:rPr>
          <w:rFonts w:ascii="Times New Roman" w:hAnsi="Times New Roman" w:cs="Times New Roman"/>
          <w:sz w:val="24"/>
          <w:szCs w:val="24"/>
        </w:rPr>
        <w:t>This in line with Indridi (2008) who note</w:t>
      </w:r>
      <w:r w:rsidR="00716798">
        <w:rPr>
          <w:rFonts w:ascii="Times New Roman" w:hAnsi="Times New Roman" w:cs="Times New Roman"/>
          <w:sz w:val="24"/>
          <w:szCs w:val="24"/>
        </w:rPr>
        <w:t>s that the presence of an</w:t>
      </w:r>
      <w:r w:rsidRPr="002A6412">
        <w:rPr>
          <w:rFonts w:ascii="Times New Roman" w:hAnsi="Times New Roman" w:cs="Times New Roman"/>
          <w:color w:val="000000"/>
          <w:sz w:val="24"/>
          <w:szCs w:val="24"/>
        </w:rPr>
        <w:t xml:space="preserve"> </w:t>
      </w:r>
      <w:r w:rsidRPr="002A6412">
        <w:rPr>
          <w:rFonts w:ascii="Times New Roman" w:hAnsi="Times New Roman" w:cs="Times New Roman"/>
          <w:sz w:val="24"/>
          <w:szCs w:val="24"/>
        </w:rPr>
        <w:t>external threat provides an incentive to overcome internal disagreements, suggesting that larger and more inclusive coalitions</w:t>
      </w:r>
      <w:r w:rsidR="00C827F4" w:rsidRPr="002A6412">
        <w:rPr>
          <w:rFonts w:ascii="Times New Roman" w:hAnsi="Times New Roman" w:cs="Times New Roman"/>
          <w:sz w:val="24"/>
          <w:szCs w:val="24"/>
        </w:rPr>
        <w:t xml:space="preserve"> are inevitable</w:t>
      </w:r>
      <w:r w:rsidRPr="002A6412">
        <w:rPr>
          <w:rFonts w:ascii="Times New Roman" w:hAnsi="Times New Roman" w:cs="Times New Roman"/>
          <w:sz w:val="24"/>
          <w:szCs w:val="24"/>
        </w:rPr>
        <w:t>.</w:t>
      </w:r>
      <w:r w:rsidR="00C827F4" w:rsidRPr="002A6412">
        <w:rPr>
          <w:rFonts w:ascii="Times New Roman" w:hAnsi="Times New Roman" w:cs="Times New Roman"/>
          <w:sz w:val="24"/>
          <w:szCs w:val="24"/>
        </w:rPr>
        <w:t xml:space="preserve"> </w:t>
      </w:r>
      <w:r w:rsidR="00716798">
        <w:rPr>
          <w:rFonts w:ascii="Times New Roman" w:hAnsi="Times New Roman" w:cs="Times New Roman"/>
          <w:sz w:val="24"/>
          <w:szCs w:val="24"/>
        </w:rPr>
        <w:t xml:space="preserve">The </w:t>
      </w:r>
      <w:r w:rsidR="00716798">
        <w:rPr>
          <w:rFonts w:ascii="Times New Roman" w:hAnsi="Times New Roman" w:cs="Times New Roman"/>
          <w:sz w:val="24"/>
          <w:szCs w:val="24"/>
        </w:rPr>
        <w:lastRenderedPageBreak/>
        <w:t xml:space="preserve">series of terrorism attacks in Kenya have seen the two warring political camps issue a press conference together as one way of expressing unity and patriotism to the external enemy of the state. </w:t>
      </w:r>
      <w:r w:rsidR="00C827F4" w:rsidRPr="002A6412">
        <w:rPr>
          <w:rFonts w:ascii="Times New Roman" w:hAnsi="Times New Roman" w:cs="Times New Roman"/>
          <w:sz w:val="24"/>
          <w:szCs w:val="24"/>
        </w:rPr>
        <w:t>This is necessary on the knowledge that both terrorist networks and ordinary political-interest groups attempt disproportionate influence on controversial pub</w:t>
      </w:r>
      <w:r w:rsidR="00C167B4">
        <w:rPr>
          <w:rFonts w:ascii="Times New Roman" w:hAnsi="Times New Roman" w:cs="Times New Roman"/>
          <w:sz w:val="24"/>
          <w:szCs w:val="24"/>
        </w:rPr>
        <w:t>lic policies (Congleton, 2002).</w:t>
      </w:r>
    </w:p>
    <w:p w14:paraId="56F58FED" w14:textId="12C6E52D" w:rsidR="00FF239D" w:rsidRPr="002A6412" w:rsidRDefault="00C167B4"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Regular terrorism activities across t</w:t>
      </w:r>
      <w:r w:rsidR="00256135">
        <w:rPr>
          <w:rFonts w:ascii="Times New Roman" w:hAnsi="Times New Roman" w:cs="Times New Roman"/>
          <w:sz w:val="24"/>
          <w:szCs w:val="24"/>
        </w:rPr>
        <w:t>he globe are conducted purposely</w:t>
      </w:r>
      <w:r>
        <w:rPr>
          <w:rFonts w:ascii="Times New Roman" w:hAnsi="Times New Roman" w:cs="Times New Roman"/>
          <w:sz w:val="24"/>
          <w:szCs w:val="24"/>
        </w:rPr>
        <w:t xml:space="preserve"> with the intention of exerting political control through pressure and fear (Pain, 2014).</w:t>
      </w:r>
      <w:r w:rsidR="00256135">
        <w:rPr>
          <w:rFonts w:ascii="Times New Roman" w:hAnsi="Times New Roman" w:cs="Times New Roman"/>
          <w:sz w:val="24"/>
          <w:szCs w:val="24"/>
        </w:rPr>
        <w:t xml:space="preserve"> This in line with the perspective of conventional wisdom which suggest that dissent groups opt for terrorism as a strategy when they face an overwhelming more powerful state (Hendrix </w:t>
      </w:r>
      <w:r w:rsidR="006A772D">
        <w:rPr>
          <w:rFonts w:ascii="Times New Roman" w:hAnsi="Times New Roman" w:cs="Times New Roman"/>
          <w:sz w:val="24"/>
          <w:szCs w:val="24"/>
        </w:rPr>
        <w:t>&amp;</w:t>
      </w:r>
      <w:r w:rsidR="00256135">
        <w:rPr>
          <w:rFonts w:ascii="Times New Roman" w:hAnsi="Times New Roman" w:cs="Times New Roman"/>
          <w:sz w:val="24"/>
          <w:szCs w:val="24"/>
        </w:rPr>
        <w:t xml:space="preserve"> Young, 2012). </w:t>
      </w:r>
      <w:r w:rsidR="00FB3D7E">
        <w:rPr>
          <w:rFonts w:ascii="Times New Roman" w:hAnsi="Times New Roman" w:cs="Times New Roman"/>
          <w:sz w:val="24"/>
          <w:szCs w:val="24"/>
        </w:rPr>
        <w:t xml:space="preserve"> These arguments </w:t>
      </w:r>
      <w:r w:rsidR="00F07842">
        <w:rPr>
          <w:rFonts w:ascii="Times New Roman" w:hAnsi="Times New Roman" w:cs="Times New Roman"/>
          <w:sz w:val="24"/>
          <w:szCs w:val="24"/>
        </w:rPr>
        <w:t>support</w:t>
      </w:r>
      <w:r w:rsidR="00FB3D7E">
        <w:rPr>
          <w:rFonts w:ascii="Times New Roman" w:hAnsi="Times New Roman" w:cs="Times New Roman"/>
          <w:sz w:val="24"/>
          <w:szCs w:val="24"/>
        </w:rPr>
        <w:t xml:space="preserve"> the claim that the intensity of terrorist attacks is to achieve that goal of frustrating those countries with large, technologically sophisticated militaries, but less frequently target at states with higher bureaucratic and administrative capacity. Kenya has attracted </w:t>
      </w:r>
      <w:r w:rsidR="00F07842">
        <w:rPr>
          <w:rFonts w:ascii="Times New Roman" w:hAnsi="Times New Roman" w:cs="Times New Roman"/>
          <w:sz w:val="24"/>
          <w:szCs w:val="24"/>
        </w:rPr>
        <w:t>these kinds of efforts</w:t>
      </w:r>
      <w:r w:rsidR="00FB3D7E">
        <w:rPr>
          <w:rFonts w:ascii="Times New Roman" w:hAnsi="Times New Roman" w:cs="Times New Roman"/>
          <w:sz w:val="24"/>
          <w:szCs w:val="24"/>
        </w:rPr>
        <w:t xml:space="preserve"> from the terrorist who perceive her as a powerful entity having the strongest economy in east and central Africa. </w:t>
      </w:r>
      <w:r>
        <w:rPr>
          <w:rFonts w:ascii="Times New Roman" w:hAnsi="Times New Roman" w:cs="Times New Roman"/>
          <w:sz w:val="24"/>
          <w:szCs w:val="24"/>
        </w:rPr>
        <w:t xml:space="preserve"> </w:t>
      </w:r>
      <w:r w:rsidR="00C827F4" w:rsidRPr="002A6412">
        <w:rPr>
          <w:rFonts w:ascii="Times New Roman" w:hAnsi="Times New Roman" w:cs="Times New Roman"/>
          <w:sz w:val="24"/>
          <w:szCs w:val="24"/>
        </w:rPr>
        <w:t xml:space="preserve"> </w:t>
      </w:r>
      <w:r w:rsidR="004C722F" w:rsidRPr="002A6412">
        <w:rPr>
          <w:rFonts w:ascii="Times New Roman" w:hAnsi="Times New Roman" w:cs="Times New Roman"/>
          <w:sz w:val="24"/>
          <w:szCs w:val="24"/>
        </w:rPr>
        <w:t xml:space="preserve">  </w:t>
      </w:r>
      <w:r w:rsidR="00FF239D" w:rsidRPr="002A6412">
        <w:rPr>
          <w:rFonts w:ascii="Times New Roman" w:hAnsi="Times New Roman" w:cs="Times New Roman"/>
          <w:sz w:val="24"/>
          <w:szCs w:val="24"/>
        </w:rPr>
        <w:t xml:space="preserve"> </w:t>
      </w:r>
    </w:p>
    <w:p w14:paraId="259F6D90" w14:textId="047257B4" w:rsidR="005E184B" w:rsidRPr="002A6412" w:rsidRDefault="0038201D" w:rsidP="003820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1.3</w:t>
      </w:r>
      <w:r w:rsidR="006A772D">
        <w:rPr>
          <w:rFonts w:ascii="Times New Roman" w:hAnsi="Times New Roman" w:cs="Times New Roman"/>
          <w:b/>
          <w:sz w:val="24"/>
          <w:szCs w:val="24"/>
        </w:rPr>
        <w:t xml:space="preserve"> </w:t>
      </w:r>
      <w:r w:rsidR="0057027C" w:rsidRPr="002A6412">
        <w:rPr>
          <w:rFonts w:ascii="Times New Roman" w:hAnsi="Times New Roman" w:cs="Times New Roman"/>
          <w:b/>
          <w:sz w:val="24"/>
          <w:szCs w:val="24"/>
        </w:rPr>
        <w:t xml:space="preserve">Causes of </w:t>
      </w:r>
      <w:r w:rsidR="00997870">
        <w:rPr>
          <w:rFonts w:ascii="Times New Roman" w:hAnsi="Times New Roman" w:cs="Times New Roman"/>
          <w:b/>
          <w:sz w:val="24"/>
          <w:szCs w:val="24"/>
        </w:rPr>
        <w:t xml:space="preserve">radicalization and </w:t>
      </w:r>
      <w:r w:rsidR="0057027C" w:rsidRPr="002A6412">
        <w:rPr>
          <w:rFonts w:ascii="Times New Roman" w:hAnsi="Times New Roman" w:cs="Times New Roman"/>
          <w:b/>
          <w:sz w:val="24"/>
          <w:szCs w:val="24"/>
        </w:rPr>
        <w:t xml:space="preserve">terrorism </w:t>
      </w:r>
    </w:p>
    <w:p w14:paraId="703AE774" w14:textId="74BA4331" w:rsidR="005E184B" w:rsidRDefault="005E184B" w:rsidP="00F60A35">
      <w:pPr>
        <w:spacing w:after="0" w:line="240" w:lineRule="auto"/>
        <w:jc w:val="both"/>
        <w:rPr>
          <w:rFonts w:ascii="Times New Roman" w:hAnsi="Times New Roman" w:cs="Times New Roman"/>
          <w:sz w:val="24"/>
          <w:szCs w:val="24"/>
        </w:rPr>
      </w:pPr>
      <w:r w:rsidRPr="002A6412">
        <w:rPr>
          <w:rFonts w:ascii="Times New Roman" w:hAnsi="Times New Roman" w:cs="Times New Roman"/>
          <w:sz w:val="24"/>
          <w:szCs w:val="24"/>
        </w:rPr>
        <w:t>The discussions around the root causes of terrorism mobilization point out to lack of access to opportunities and poverty (</w:t>
      </w:r>
      <w:r w:rsidR="00DD13CF" w:rsidRPr="002A6412">
        <w:rPr>
          <w:rFonts w:ascii="Times New Roman" w:hAnsi="Times New Roman" w:cs="Times New Roman"/>
          <w:sz w:val="24"/>
          <w:szCs w:val="24"/>
        </w:rPr>
        <w:t>De Mesquita, 2008</w:t>
      </w:r>
      <w:r w:rsidRPr="002A6412">
        <w:rPr>
          <w:rFonts w:ascii="Times New Roman" w:hAnsi="Times New Roman" w:cs="Times New Roman"/>
          <w:sz w:val="24"/>
          <w:szCs w:val="24"/>
        </w:rPr>
        <w:t>).</w:t>
      </w:r>
      <w:r w:rsidR="00DD6292" w:rsidRPr="002A6412">
        <w:rPr>
          <w:rFonts w:ascii="Times New Roman" w:hAnsi="Times New Roman" w:cs="Times New Roman"/>
          <w:sz w:val="24"/>
          <w:szCs w:val="24"/>
        </w:rPr>
        <w:t xml:space="preserve"> </w:t>
      </w:r>
      <w:r w:rsidR="00DD13CF" w:rsidRPr="002A6412">
        <w:rPr>
          <w:rFonts w:ascii="Times New Roman" w:hAnsi="Times New Roman" w:cs="Times New Roman"/>
          <w:sz w:val="24"/>
          <w:szCs w:val="24"/>
        </w:rPr>
        <w:t xml:space="preserve">This </w:t>
      </w:r>
      <w:r w:rsidR="00801949" w:rsidRPr="002A6412">
        <w:rPr>
          <w:rFonts w:ascii="Times New Roman" w:hAnsi="Times New Roman" w:cs="Times New Roman"/>
          <w:sz w:val="24"/>
          <w:szCs w:val="24"/>
        </w:rPr>
        <w:t>correspond to Abadie</w:t>
      </w:r>
      <w:r w:rsidR="00DD13CF" w:rsidRPr="002A6412">
        <w:rPr>
          <w:rFonts w:ascii="Times New Roman" w:hAnsi="Times New Roman" w:cs="Times New Roman"/>
          <w:sz w:val="24"/>
          <w:szCs w:val="24"/>
        </w:rPr>
        <w:t xml:space="preserve"> (200</w:t>
      </w:r>
      <w:r w:rsidR="00801949" w:rsidRPr="002A6412">
        <w:rPr>
          <w:rFonts w:ascii="Times New Roman" w:hAnsi="Times New Roman" w:cs="Times New Roman"/>
          <w:sz w:val="24"/>
          <w:szCs w:val="24"/>
        </w:rPr>
        <w:t>4</w:t>
      </w:r>
      <w:r w:rsidR="00DD13CF" w:rsidRPr="002A6412">
        <w:rPr>
          <w:rFonts w:ascii="Times New Roman" w:hAnsi="Times New Roman" w:cs="Times New Roman"/>
          <w:sz w:val="24"/>
          <w:szCs w:val="24"/>
        </w:rPr>
        <w:t xml:space="preserve">) </w:t>
      </w:r>
      <w:r w:rsidR="00997870">
        <w:rPr>
          <w:rFonts w:ascii="Times New Roman" w:hAnsi="Times New Roman" w:cs="Times New Roman"/>
          <w:sz w:val="24"/>
          <w:szCs w:val="24"/>
        </w:rPr>
        <w:t xml:space="preserve">who </w:t>
      </w:r>
      <w:r w:rsidR="00DD13CF" w:rsidRPr="002A6412">
        <w:rPr>
          <w:rFonts w:ascii="Times New Roman" w:hAnsi="Times New Roman" w:cs="Times New Roman"/>
          <w:sz w:val="24"/>
          <w:szCs w:val="24"/>
        </w:rPr>
        <w:t>argues that media and political debates have been centered on terror</w:t>
      </w:r>
      <w:r w:rsidR="00997870">
        <w:rPr>
          <w:rFonts w:ascii="Times New Roman" w:hAnsi="Times New Roman" w:cs="Times New Roman"/>
          <w:sz w:val="24"/>
          <w:szCs w:val="24"/>
        </w:rPr>
        <w:t>ism prevention policies and have pointed out poverty a</w:t>
      </w:r>
      <w:r w:rsidR="00DD13CF" w:rsidRPr="002A6412">
        <w:rPr>
          <w:rFonts w:ascii="Times New Roman" w:hAnsi="Times New Roman" w:cs="Times New Roman"/>
          <w:sz w:val="24"/>
          <w:szCs w:val="24"/>
        </w:rPr>
        <w:t xml:space="preserve">s the root cause of terrorism. </w:t>
      </w:r>
      <w:r w:rsidR="00F07842" w:rsidRPr="002A6412">
        <w:rPr>
          <w:rFonts w:ascii="Times New Roman" w:hAnsi="Times New Roman" w:cs="Times New Roman"/>
          <w:sz w:val="24"/>
          <w:szCs w:val="24"/>
        </w:rPr>
        <w:t>Therefore,</w:t>
      </w:r>
      <w:r w:rsidR="00DD6292" w:rsidRPr="002A6412">
        <w:rPr>
          <w:rFonts w:ascii="Times New Roman" w:hAnsi="Times New Roman" w:cs="Times New Roman"/>
          <w:sz w:val="24"/>
          <w:szCs w:val="24"/>
        </w:rPr>
        <w:t xml:space="preserve"> the concern of terrorism as a policy issues flows from number of people succumbed to terrorism</w:t>
      </w:r>
      <w:r w:rsidR="00997870">
        <w:rPr>
          <w:rFonts w:ascii="Times New Roman" w:hAnsi="Times New Roman" w:cs="Times New Roman"/>
          <w:sz w:val="24"/>
          <w:szCs w:val="24"/>
        </w:rPr>
        <w:t>, the criteria</w:t>
      </w:r>
      <w:r w:rsidR="00DC2EF1" w:rsidRPr="002A6412">
        <w:rPr>
          <w:rFonts w:ascii="Times New Roman" w:hAnsi="Times New Roman" w:cs="Times New Roman"/>
          <w:sz w:val="24"/>
          <w:szCs w:val="24"/>
        </w:rPr>
        <w:t xml:space="preserve"> to allocate counterterrorism resources</w:t>
      </w:r>
      <w:r w:rsidR="00997870">
        <w:rPr>
          <w:rFonts w:ascii="Times New Roman" w:hAnsi="Times New Roman" w:cs="Times New Roman"/>
          <w:sz w:val="24"/>
          <w:szCs w:val="24"/>
        </w:rPr>
        <w:t xml:space="preserve"> and persistent anxiety</w:t>
      </w:r>
      <w:r w:rsidR="00DD6292" w:rsidRPr="002A6412">
        <w:rPr>
          <w:rFonts w:ascii="Times New Roman" w:hAnsi="Times New Roman" w:cs="Times New Roman"/>
          <w:sz w:val="24"/>
          <w:szCs w:val="24"/>
        </w:rPr>
        <w:t xml:space="preserve"> of attack </w:t>
      </w:r>
      <w:r w:rsidR="00ED41E4">
        <w:rPr>
          <w:rFonts w:ascii="Times New Roman" w:hAnsi="Times New Roman" w:cs="Times New Roman"/>
          <w:sz w:val="24"/>
          <w:szCs w:val="24"/>
        </w:rPr>
        <w:t>w</w:t>
      </w:r>
      <w:r w:rsidR="00F574DA">
        <w:rPr>
          <w:rFonts w:ascii="Times New Roman" w:hAnsi="Times New Roman" w:cs="Times New Roman"/>
          <w:sz w:val="24"/>
          <w:szCs w:val="24"/>
        </w:rPr>
        <w:t xml:space="preserve">hose consequences could be the </w:t>
      </w:r>
      <w:r w:rsidR="00ED41E4">
        <w:rPr>
          <w:rFonts w:ascii="Times New Roman" w:hAnsi="Times New Roman" w:cs="Times New Roman"/>
          <w:sz w:val="24"/>
          <w:szCs w:val="24"/>
        </w:rPr>
        <w:t>damage of the state’s</w:t>
      </w:r>
      <w:r w:rsidR="00DD6292" w:rsidRPr="002A6412">
        <w:rPr>
          <w:rFonts w:ascii="Times New Roman" w:hAnsi="Times New Roman" w:cs="Times New Roman"/>
          <w:sz w:val="24"/>
          <w:szCs w:val="24"/>
        </w:rPr>
        <w:t xml:space="preserve"> economy and politics (</w:t>
      </w:r>
      <w:r w:rsidR="0072354D" w:rsidRPr="002A6412">
        <w:rPr>
          <w:rFonts w:ascii="Times New Roman" w:hAnsi="Times New Roman" w:cs="Times New Roman"/>
          <w:sz w:val="24"/>
          <w:szCs w:val="24"/>
        </w:rPr>
        <w:t>De Mesquita, 2008</w:t>
      </w:r>
      <w:r w:rsidR="00DD6292" w:rsidRPr="002A6412">
        <w:rPr>
          <w:rFonts w:ascii="Times New Roman" w:hAnsi="Times New Roman" w:cs="Times New Roman"/>
          <w:sz w:val="24"/>
          <w:szCs w:val="24"/>
        </w:rPr>
        <w:t>).</w:t>
      </w:r>
    </w:p>
    <w:p w14:paraId="1ECE4B8C" w14:textId="73BCC807" w:rsidR="007D0EC4" w:rsidRPr="002A6412" w:rsidRDefault="00F60A35" w:rsidP="0016612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D41E4">
        <w:rPr>
          <w:rFonts w:ascii="Times New Roman" w:hAnsi="Times New Roman" w:cs="Times New Roman"/>
          <w:sz w:val="24"/>
          <w:szCs w:val="24"/>
        </w:rPr>
        <w:t>Most governments have the tendency of</w:t>
      </w:r>
      <w:r w:rsidR="007D0EC4" w:rsidRPr="002A6412">
        <w:rPr>
          <w:rFonts w:ascii="Times New Roman" w:hAnsi="Times New Roman" w:cs="Times New Roman"/>
          <w:sz w:val="24"/>
          <w:szCs w:val="24"/>
        </w:rPr>
        <w:t xml:space="preserve"> standard </w:t>
      </w:r>
      <w:r w:rsidR="00BE1645" w:rsidRPr="002A6412">
        <w:rPr>
          <w:rFonts w:ascii="Times New Roman" w:hAnsi="Times New Roman" w:cs="Times New Roman"/>
          <w:sz w:val="24"/>
          <w:szCs w:val="24"/>
        </w:rPr>
        <w:t>inquisition</w:t>
      </w:r>
      <w:r w:rsidR="00ED41E4">
        <w:rPr>
          <w:rFonts w:ascii="Times New Roman" w:hAnsi="Times New Roman" w:cs="Times New Roman"/>
          <w:sz w:val="24"/>
          <w:szCs w:val="24"/>
        </w:rPr>
        <w:t xml:space="preserve"> whereby they firmly maintain their reluctance of negotiation</w:t>
      </w:r>
      <w:r w:rsidR="00BE1645" w:rsidRPr="002A6412">
        <w:rPr>
          <w:rFonts w:ascii="Times New Roman" w:hAnsi="Times New Roman" w:cs="Times New Roman"/>
          <w:sz w:val="24"/>
          <w:szCs w:val="24"/>
        </w:rPr>
        <w:t xml:space="preserve"> with terrorist (De Mesquita, 2008).</w:t>
      </w:r>
      <w:r w:rsidR="002A6412" w:rsidRPr="002A6412">
        <w:rPr>
          <w:rFonts w:ascii="Times New Roman" w:hAnsi="Times New Roman" w:cs="Times New Roman"/>
          <w:sz w:val="24"/>
          <w:szCs w:val="24"/>
        </w:rPr>
        <w:t xml:space="preserve"> The government </w:t>
      </w:r>
      <w:r w:rsidR="00FB0C30">
        <w:rPr>
          <w:rFonts w:ascii="Times New Roman" w:hAnsi="Times New Roman" w:cs="Times New Roman"/>
          <w:sz w:val="24"/>
          <w:szCs w:val="24"/>
        </w:rPr>
        <w:t xml:space="preserve">of Kenya </w:t>
      </w:r>
      <w:r w:rsidR="002A6412" w:rsidRPr="002A6412">
        <w:rPr>
          <w:rFonts w:ascii="Times New Roman" w:hAnsi="Times New Roman" w:cs="Times New Roman"/>
          <w:sz w:val="24"/>
          <w:szCs w:val="24"/>
        </w:rPr>
        <w:t>should come up a double standard policy of treating the enemies of the state. The government should seem to listen to the terrorist to avoid more damage on capital resources and also as one way of gathering more intelligence from these groupings.</w:t>
      </w:r>
    </w:p>
    <w:p w14:paraId="6B34FDD1" w14:textId="05EF2E77" w:rsidR="007D0EC4" w:rsidRPr="002A6412" w:rsidRDefault="007D0EC4" w:rsidP="00F60A35">
      <w:pPr>
        <w:spacing w:after="0" w:line="240" w:lineRule="auto"/>
        <w:jc w:val="both"/>
        <w:rPr>
          <w:rFonts w:ascii="Times New Roman" w:hAnsi="Times New Roman" w:cs="Times New Roman"/>
          <w:sz w:val="24"/>
          <w:szCs w:val="24"/>
        </w:rPr>
      </w:pPr>
      <w:r w:rsidRPr="002A6412">
        <w:rPr>
          <w:rFonts w:ascii="Times New Roman" w:hAnsi="Times New Roman" w:cs="Times New Roman"/>
          <w:sz w:val="24"/>
          <w:szCs w:val="24"/>
        </w:rPr>
        <w:t>It is critical for government susceptible to terrorism to have an insight in</w:t>
      </w:r>
      <w:r w:rsidR="00ED41E4">
        <w:rPr>
          <w:rFonts w:ascii="Times New Roman" w:hAnsi="Times New Roman" w:cs="Times New Roman"/>
          <w:sz w:val="24"/>
          <w:szCs w:val="24"/>
        </w:rPr>
        <w:t>to the inner politics</w:t>
      </w:r>
      <w:r w:rsidRPr="002A6412">
        <w:rPr>
          <w:rFonts w:ascii="Times New Roman" w:hAnsi="Times New Roman" w:cs="Times New Roman"/>
          <w:sz w:val="24"/>
          <w:szCs w:val="24"/>
        </w:rPr>
        <w:t xml:space="preserve"> of the terrorist organizations</w:t>
      </w:r>
      <w:r w:rsidR="00BE1645" w:rsidRPr="002A6412">
        <w:rPr>
          <w:rFonts w:ascii="Times New Roman" w:hAnsi="Times New Roman" w:cs="Times New Roman"/>
          <w:sz w:val="24"/>
          <w:szCs w:val="24"/>
        </w:rPr>
        <w:t xml:space="preserve"> (De Mesquita, 2008).</w:t>
      </w:r>
      <w:r w:rsidR="00D73FC5" w:rsidRPr="002A6412">
        <w:rPr>
          <w:rFonts w:ascii="Times New Roman" w:hAnsi="Times New Roman" w:cs="Times New Roman"/>
          <w:sz w:val="24"/>
          <w:szCs w:val="24"/>
        </w:rPr>
        <w:t xml:space="preserve"> </w:t>
      </w:r>
      <w:r w:rsidR="002A6412" w:rsidRPr="002A6412">
        <w:rPr>
          <w:rFonts w:ascii="Times New Roman" w:hAnsi="Times New Roman" w:cs="Times New Roman"/>
          <w:sz w:val="24"/>
          <w:szCs w:val="24"/>
        </w:rPr>
        <w:t>The government of Kenya s</w:t>
      </w:r>
      <w:r w:rsidR="009852BA">
        <w:rPr>
          <w:rFonts w:ascii="Times New Roman" w:hAnsi="Times New Roman" w:cs="Times New Roman"/>
          <w:sz w:val="24"/>
          <w:szCs w:val="24"/>
        </w:rPr>
        <w:t>hould endeavor to access some secrets about the internal</w:t>
      </w:r>
      <w:r w:rsidR="002A6412" w:rsidRPr="002A6412">
        <w:rPr>
          <w:rFonts w:ascii="Times New Roman" w:hAnsi="Times New Roman" w:cs="Times New Roman"/>
          <w:sz w:val="24"/>
          <w:szCs w:val="24"/>
        </w:rPr>
        <w:t xml:space="preserve"> dynamics of </w:t>
      </w:r>
      <w:r w:rsidR="00F07842" w:rsidRPr="002A6412">
        <w:rPr>
          <w:rFonts w:ascii="Times New Roman" w:hAnsi="Times New Roman" w:cs="Times New Roman"/>
          <w:sz w:val="24"/>
          <w:szCs w:val="24"/>
        </w:rPr>
        <w:t>terrorist’s</w:t>
      </w:r>
      <w:r w:rsidR="002A6412" w:rsidRPr="002A6412">
        <w:rPr>
          <w:rFonts w:ascii="Times New Roman" w:hAnsi="Times New Roman" w:cs="Times New Roman"/>
          <w:sz w:val="24"/>
          <w:szCs w:val="24"/>
        </w:rPr>
        <w:t xml:space="preserve"> groups in order to employ strategies of divide and rule</w:t>
      </w:r>
      <w:r w:rsidR="0054305F">
        <w:rPr>
          <w:rFonts w:ascii="Times New Roman" w:hAnsi="Times New Roman" w:cs="Times New Roman"/>
          <w:sz w:val="24"/>
          <w:szCs w:val="24"/>
        </w:rPr>
        <w:t xml:space="preserve"> and also make it </w:t>
      </w:r>
      <w:r w:rsidR="002A6412" w:rsidRPr="002A6412">
        <w:rPr>
          <w:rFonts w:ascii="Times New Roman" w:hAnsi="Times New Roman" w:cs="Times New Roman"/>
          <w:sz w:val="24"/>
          <w:szCs w:val="24"/>
        </w:rPr>
        <w:t xml:space="preserve">easier </w:t>
      </w:r>
      <w:r w:rsidR="0054305F">
        <w:rPr>
          <w:rFonts w:ascii="Times New Roman" w:hAnsi="Times New Roman" w:cs="Times New Roman"/>
          <w:sz w:val="24"/>
          <w:szCs w:val="24"/>
        </w:rPr>
        <w:t>to gather information on</w:t>
      </w:r>
      <w:r w:rsidR="002A6412" w:rsidRPr="002A6412">
        <w:rPr>
          <w:rFonts w:ascii="Times New Roman" w:hAnsi="Times New Roman" w:cs="Times New Roman"/>
          <w:sz w:val="24"/>
          <w:szCs w:val="24"/>
        </w:rPr>
        <w:t xml:space="preserve"> when and how to hit the center</w:t>
      </w:r>
      <w:r w:rsidR="0054305F">
        <w:rPr>
          <w:rFonts w:ascii="Times New Roman" w:hAnsi="Times New Roman" w:cs="Times New Roman"/>
          <w:sz w:val="24"/>
          <w:szCs w:val="24"/>
        </w:rPr>
        <w:t xml:space="preserve"> to scuttle the group</w:t>
      </w:r>
      <w:r w:rsidR="002A6412" w:rsidRPr="002A6412">
        <w:rPr>
          <w:rFonts w:ascii="Times New Roman" w:hAnsi="Times New Roman" w:cs="Times New Roman"/>
          <w:sz w:val="24"/>
          <w:szCs w:val="24"/>
        </w:rPr>
        <w:t>.</w:t>
      </w:r>
    </w:p>
    <w:p w14:paraId="296BD65D" w14:textId="0C39428D" w:rsidR="00801949" w:rsidRPr="002A6412" w:rsidRDefault="00C167B4"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54305F">
        <w:rPr>
          <w:rFonts w:ascii="Times New Roman" w:hAnsi="Times New Roman" w:cs="Times New Roman"/>
          <w:sz w:val="24"/>
          <w:szCs w:val="24"/>
        </w:rPr>
        <w:t>errorism is explained to be a</w:t>
      </w:r>
      <w:r w:rsidR="00801949" w:rsidRPr="002A6412">
        <w:rPr>
          <w:rFonts w:ascii="Times New Roman" w:hAnsi="Times New Roman" w:cs="Times New Roman"/>
          <w:sz w:val="24"/>
          <w:szCs w:val="24"/>
        </w:rPr>
        <w:t xml:space="preserve"> manifestation of political conflict</w:t>
      </w:r>
      <w:r w:rsidR="00FB0C30">
        <w:rPr>
          <w:rFonts w:ascii="Times New Roman" w:hAnsi="Times New Roman" w:cs="Times New Roman"/>
          <w:sz w:val="24"/>
          <w:szCs w:val="24"/>
        </w:rPr>
        <w:t>, this implies therefore</w:t>
      </w:r>
      <w:r w:rsidR="00801949" w:rsidRPr="002A6412">
        <w:rPr>
          <w:rFonts w:ascii="Times New Roman" w:hAnsi="Times New Roman" w:cs="Times New Roman"/>
          <w:sz w:val="24"/>
          <w:szCs w:val="24"/>
        </w:rPr>
        <w:t xml:space="preserve"> that poverty and adverse economic conditions may </w:t>
      </w:r>
      <w:r w:rsidR="0054305F">
        <w:rPr>
          <w:rFonts w:ascii="Times New Roman" w:hAnsi="Times New Roman" w:cs="Times New Roman"/>
          <w:sz w:val="24"/>
          <w:szCs w:val="24"/>
        </w:rPr>
        <w:t xml:space="preserve">have a huge contribution to it </w:t>
      </w:r>
      <w:r w:rsidR="00801949" w:rsidRPr="002A6412">
        <w:rPr>
          <w:rFonts w:ascii="Times New Roman" w:hAnsi="Times New Roman" w:cs="Times New Roman"/>
          <w:sz w:val="24"/>
          <w:szCs w:val="24"/>
        </w:rPr>
        <w:t>(Abadie, 2004).</w:t>
      </w:r>
      <w:r w:rsidR="00D73FC5" w:rsidRPr="002A6412">
        <w:rPr>
          <w:rFonts w:ascii="Times New Roman" w:hAnsi="Times New Roman" w:cs="Times New Roman"/>
          <w:sz w:val="24"/>
          <w:szCs w:val="24"/>
        </w:rPr>
        <w:t xml:space="preserve"> The government of Kenya should seek to ensure equitable and fair distribution of national resources across all regions. The government should also seek to achieve a </w:t>
      </w:r>
      <w:r w:rsidR="00F07842" w:rsidRPr="002A6412">
        <w:rPr>
          <w:rFonts w:ascii="Times New Roman" w:hAnsi="Times New Roman" w:cs="Times New Roman"/>
          <w:sz w:val="24"/>
          <w:szCs w:val="24"/>
        </w:rPr>
        <w:t>24-hour</w:t>
      </w:r>
      <w:r w:rsidR="00D73FC5" w:rsidRPr="002A6412">
        <w:rPr>
          <w:rFonts w:ascii="Times New Roman" w:hAnsi="Times New Roman" w:cs="Times New Roman"/>
          <w:sz w:val="24"/>
          <w:szCs w:val="24"/>
        </w:rPr>
        <w:t xml:space="preserve"> economy by investing more on industrialization that could reduce the level of</w:t>
      </w:r>
      <w:r w:rsidR="00FB0C30">
        <w:rPr>
          <w:rFonts w:ascii="Times New Roman" w:hAnsi="Times New Roman" w:cs="Times New Roman"/>
          <w:sz w:val="24"/>
          <w:szCs w:val="24"/>
        </w:rPr>
        <w:t xml:space="preserve"> youth</w:t>
      </w:r>
      <w:r w:rsidR="009852BA">
        <w:rPr>
          <w:rFonts w:ascii="Times New Roman" w:hAnsi="Times New Roman" w:cs="Times New Roman"/>
          <w:sz w:val="24"/>
          <w:szCs w:val="24"/>
        </w:rPr>
        <w:t xml:space="preserve"> unemployment,</w:t>
      </w:r>
      <w:r w:rsidR="00D73FC5" w:rsidRPr="002A6412">
        <w:rPr>
          <w:rFonts w:ascii="Times New Roman" w:hAnsi="Times New Roman" w:cs="Times New Roman"/>
          <w:sz w:val="24"/>
          <w:szCs w:val="24"/>
        </w:rPr>
        <w:t xml:space="preserve"> reduction in poverty index</w:t>
      </w:r>
      <w:r w:rsidR="009852BA">
        <w:rPr>
          <w:rFonts w:ascii="Times New Roman" w:hAnsi="Times New Roman" w:cs="Times New Roman"/>
          <w:sz w:val="24"/>
          <w:szCs w:val="24"/>
        </w:rPr>
        <w:t xml:space="preserve"> and therefore the reduction in the cost of living</w:t>
      </w:r>
      <w:r w:rsidR="00D73FC5" w:rsidRPr="002A6412">
        <w:rPr>
          <w:rFonts w:ascii="Times New Roman" w:hAnsi="Times New Roman" w:cs="Times New Roman"/>
          <w:sz w:val="24"/>
          <w:szCs w:val="24"/>
        </w:rPr>
        <w:t>.</w:t>
      </w:r>
    </w:p>
    <w:p w14:paraId="6AFA3176" w14:textId="3CF1934D" w:rsidR="007D0EC4" w:rsidRPr="002A6412" w:rsidRDefault="007D0EC4" w:rsidP="00F60A35">
      <w:pPr>
        <w:spacing w:after="0" w:line="240" w:lineRule="auto"/>
        <w:jc w:val="both"/>
        <w:rPr>
          <w:rFonts w:ascii="Times New Roman" w:hAnsi="Times New Roman" w:cs="Times New Roman"/>
          <w:sz w:val="24"/>
          <w:szCs w:val="24"/>
        </w:rPr>
      </w:pPr>
      <w:r w:rsidRPr="002A6412">
        <w:rPr>
          <w:rFonts w:ascii="Times New Roman" w:hAnsi="Times New Roman" w:cs="Times New Roman"/>
          <w:sz w:val="24"/>
          <w:szCs w:val="24"/>
        </w:rPr>
        <w:t>Counte</w:t>
      </w:r>
      <w:r w:rsidR="009852BA">
        <w:rPr>
          <w:rFonts w:ascii="Times New Roman" w:hAnsi="Times New Roman" w:cs="Times New Roman"/>
          <w:sz w:val="24"/>
          <w:szCs w:val="24"/>
        </w:rPr>
        <w:t>rterrorism tactics that enhance</w:t>
      </w:r>
      <w:r w:rsidRPr="002A6412">
        <w:rPr>
          <w:rFonts w:ascii="Times New Roman" w:hAnsi="Times New Roman" w:cs="Times New Roman"/>
          <w:sz w:val="24"/>
          <w:szCs w:val="24"/>
        </w:rPr>
        <w:t xml:space="preserve"> short-run security may diminish long-run security by f</w:t>
      </w:r>
      <w:r w:rsidR="00BE1645" w:rsidRPr="002A6412">
        <w:rPr>
          <w:rFonts w:ascii="Times New Roman" w:hAnsi="Times New Roman" w:cs="Times New Roman"/>
          <w:sz w:val="24"/>
          <w:szCs w:val="24"/>
        </w:rPr>
        <w:t xml:space="preserve">anning the flames of conflicts - </w:t>
      </w:r>
      <w:r w:rsidR="009429E3" w:rsidRPr="002A6412">
        <w:rPr>
          <w:rFonts w:ascii="Times New Roman" w:hAnsi="Times New Roman" w:cs="Times New Roman"/>
          <w:sz w:val="24"/>
          <w:szCs w:val="24"/>
        </w:rPr>
        <w:t xml:space="preserve">curfew, bombings that will destroy </w:t>
      </w:r>
      <w:r w:rsidR="00BE1645" w:rsidRPr="002A6412">
        <w:rPr>
          <w:rFonts w:ascii="Times New Roman" w:hAnsi="Times New Roman" w:cs="Times New Roman"/>
          <w:sz w:val="24"/>
          <w:szCs w:val="24"/>
        </w:rPr>
        <w:t>infrastructure, border closings (De Mesquita, 2008). An explanation given to this is that</w:t>
      </w:r>
      <w:r w:rsidR="009429E3" w:rsidRPr="002A6412">
        <w:rPr>
          <w:rFonts w:ascii="Times New Roman" w:hAnsi="Times New Roman" w:cs="Times New Roman"/>
          <w:sz w:val="24"/>
          <w:szCs w:val="24"/>
        </w:rPr>
        <w:t xml:space="preserve"> hars</w:t>
      </w:r>
      <w:r w:rsidR="00BE1645" w:rsidRPr="002A6412">
        <w:rPr>
          <w:rFonts w:ascii="Times New Roman" w:hAnsi="Times New Roman" w:cs="Times New Roman"/>
          <w:sz w:val="24"/>
          <w:szCs w:val="24"/>
        </w:rPr>
        <w:t>h government crackdowns triggers</w:t>
      </w:r>
      <w:r w:rsidR="009429E3" w:rsidRPr="002A6412">
        <w:rPr>
          <w:rFonts w:ascii="Times New Roman" w:hAnsi="Times New Roman" w:cs="Times New Roman"/>
          <w:sz w:val="24"/>
          <w:szCs w:val="24"/>
        </w:rPr>
        <w:t xml:space="preserve"> support</w:t>
      </w:r>
      <w:r w:rsidR="0054305F">
        <w:rPr>
          <w:rFonts w:ascii="Times New Roman" w:hAnsi="Times New Roman" w:cs="Times New Roman"/>
          <w:sz w:val="24"/>
          <w:szCs w:val="24"/>
        </w:rPr>
        <w:t xml:space="preserve"> and sympathies to the</w:t>
      </w:r>
      <w:r w:rsidR="00BE1645" w:rsidRPr="002A6412">
        <w:rPr>
          <w:rFonts w:ascii="Times New Roman" w:hAnsi="Times New Roman" w:cs="Times New Roman"/>
          <w:sz w:val="24"/>
          <w:szCs w:val="24"/>
        </w:rPr>
        <w:t xml:space="preserve"> terrorists</w:t>
      </w:r>
      <w:r w:rsidR="00FB0C30">
        <w:rPr>
          <w:rFonts w:ascii="Times New Roman" w:hAnsi="Times New Roman" w:cs="Times New Roman"/>
          <w:sz w:val="24"/>
          <w:szCs w:val="24"/>
        </w:rPr>
        <w:t xml:space="preserve"> </w:t>
      </w:r>
      <w:r w:rsidR="0054305F">
        <w:rPr>
          <w:rFonts w:ascii="Times New Roman" w:hAnsi="Times New Roman" w:cs="Times New Roman"/>
          <w:sz w:val="24"/>
          <w:szCs w:val="24"/>
        </w:rPr>
        <w:t>which results to large scale damaging retaliatory attacks</w:t>
      </w:r>
      <w:r w:rsidR="00BE1645" w:rsidRPr="002A6412">
        <w:rPr>
          <w:rFonts w:ascii="Times New Roman" w:hAnsi="Times New Roman" w:cs="Times New Roman"/>
          <w:sz w:val="24"/>
          <w:szCs w:val="24"/>
        </w:rPr>
        <w:t xml:space="preserve"> (Sönmez, Apostolopoulos</w:t>
      </w:r>
      <w:r w:rsidR="006A772D">
        <w:rPr>
          <w:rFonts w:ascii="Times New Roman" w:hAnsi="Times New Roman" w:cs="Times New Roman"/>
          <w:sz w:val="24"/>
          <w:szCs w:val="24"/>
        </w:rPr>
        <w:t xml:space="preserve"> &amp;</w:t>
      </w:r>
      <w:r w:rsidR="00BE1645" w:rsidRPr="002A6412">
        <w:rPr>
          <w:rFonts w:ascii="Times New Roman" w:hAnsi="Times New Roman" w:cs="Times New Roman"/>
          <w:sz w:val="24"/>
          <w:szCs w:val="24"/>
        </w:rPr>
        <w:t xml:space="preserve"> Tarlow, 1999)</w:t>
      </w:r>
      <w:r w:rsidR="009429E3" w:rsidRPr="002A6412">
        <w:rPr>
          <w:rFonts w:ascii="Times New Roman" w:hAnsi="Times New Roman" w:cs="Times New Roman"/>
          <w:sz w:val="24"/>
          <w:szCs w:val="24"/>
        </w:rPr>
        <w:t>.</w:t>
      </w:r>
      <w:r w:rsidR="00D73FC5" w:rsidRPr="002A6412">
        <w:rPr>
          <w:rFonts w:ascii="Times New Roman" w:hAnsi="Times New Roman" w:cs="Times New Roman"/>
          <w:sz w:val="24"/>
          <w:szCs w:val="24"/>
        </w:rPr>
        <w:t xml:space="preserve"> The go</w:t>
      </w:r>
      <w:r w:rsidR="0054305F">
        <w:rPr>
          <w:rFonts w:ascii="Times New Roman" w:hAnsi="Times New Roman" w:cs="Times New Roman"/>
          <w:sz w:val="24"/>
          <w:szCs w:val="24"/>
        </w:rPr>
        <w:t>vernment of Kenya should invest in</w:t>
      </w:r>
      <w:r w:rsidR="00D73FC5" w:rsidRPr="002A6412">
        <w:rPr>
          <w:rFonts w:ascii="Times New Roman" w:hAnsi="Times New Roman" w:cs="Times New Roman"/>
          <w:sz w:val="24"/>
          <w:szCs w:val="24"/>
        </w:rPr>
        <w:t xml:space="preserve"> technology especially the satellite </w:t>
      </w:r>
      <w:r w:rsidR="009852BA">
        <w:rPr>
          <w:rFonts w:ascii="Times New Roman" w:hAnsi="Times New Roman" w:cs="Times New Roman"/>
          <w:sz w:val="24"/>
          <w:szCs w:val="24"/>
        </w:rPr>
        <w:t xml:space="preserve">in order </w:t>
      </w:r>
      <w:r w:rsidR="00D73FC5" w:rsidRPr="002A6412">
        <w:rPr>
          <w:rFonts w:ascii="Times New Roman" w:hAnsi="Times New Roman" w:cs="Times New Roman"/>
          <w:sz w:val="24"/>
          <w:szCs w:val="24"/>
        </w:rPr>
        <w:t xml:space="preserve">to locate and have a </w:t>
      </w:r>
      <w:r w:rsidR="00F07842" w:rsidRPr="002A6412">
        <w:rPr>
          <w:rFonts w:ascii="Times New Roman" w:hAnsi="Times New Roman" w:cs="Times New Roman"/>
          <w:sz w:val="24"/>
          <w:szCs w:val="24"/>
        </w:rPr>
        <w:t>clear demarcation of the terrorists’ territories</w:t>
      </w:r>
      <w:r w:rsidR="00D73FC5" w:rsidRPr="002A6412">
        <w:rPr>
          <w:rFonts w:ascii="Times New Roman" w:hAnsi="Times New Roman" w:cs="Times New Roman"/>
          <w:sz w:val="24"/>
          <w:szCs w:val="24"/>
        </w:rPr>
        <w:t xml:space="preserve"> </w:t>
      </w:r>
      <w:r w:rsidR="00D73FC5" w:rsidRPr="002A6412">
        <w:rPr>
          <w:rFonts w:ascii="Times New Roman" w:hAnsi="Times New Roman" w:cs="Times New Roman"/>
          <w:sz w:val="24"/>
          <w:szCs w:val="24"/>
        </w:rPr>
        <w:lastRenderedPageBreak/>
        <w:t xml:space="preserve">as one way of avoiding mass casualties on innocent citizens and destruction of her infrastructure. </w:t>
      </w:r>
      <w:r w:rsidR="00FB0C30">
        <w:rPr>
          <w:rFonts w:ascii="Times New Roman" w:hAnsi="Times New Roman" w:cs="Times New Roman"/>
          <w:sz w:val="24"/>
          <w:szCs w:val="24"/>
        </w:rPr>
        <w:t>Counter-attack should be followed immediately by the crack-down on sympathizers to avoid a devastating response</w:t>
      </w:r>
      <w:r w:rsidR="0054305F">
        <w:rPr>
          <w:rFonts w:ascii="Times New Roman" w:hAnsi="Times New Roman" w:cs="Times New Roman"/>
          <w:sz w:val="24"/>
          <w:szCs w:val="24"/>
        </w:rPr>
        <w:t xml:space="preserve"> from the terrorist that will</w:t>
      </w:r>
      <w:r w:rsidR="00FB0C30">
        <w:rPr>
          <w:rFonts w:ascii="Times New Roman" w:hAnsi="Times New Roman" w:cs="Times New Roman"/>
          <w:sz w:val="24"/>
          <w:szCs w:val="24"/>
        </w:rPr>
        <w:t xml:space="preserve"> cripple the economy</w:t>
      </w:r>
      <w:r w:rsidR="009852BA">
        <w:rPr>
          <w:rFonts w:ascii="Times New Roman" w:hAnsi="Times New Roman" w:cs="Times New Roman"/>
          <w:sz w:val="24"/>
          <w:szCs w:val="24"/>
        </w:rPr>
        <w:t xml:space="preserve"> in future</w:t>
      </w:r>
      <w:r w:rsidR="00FB0C30">
        <w:rPr>
          <w:rFonts w:ascii="Times New Roman" w:hAnsi="Times New Roman" w:cs="Times New Roman"/>
          <w:sz w:val="24"/>
          <w:szCs w:val="24"/>
        </w:rPr>
        <w:t>.</w:t>
      </w:r>
    </w:p>
    <w:p w14:paraId="14484909" w14:textId="7D3B6ECA" w:rsidR="00C663FF" w:rsidRDefault="009429E3" w:rsidP="00F60A35">
      <w:pPr>
        <w:spacing w:after="0" w:line="240" w:lineRule="auto"/>
        <w:jc w:val="both"/>
        <w:rPr>
          <w:rFonts w:ascii="Times New Roman" w:hAnsi="Times New Roman" w:cs="Times New Roman"/>
          <w:sz w:val="24"/>
          <w:szCs w:val="24"/>
        </w:rPr>
      </w:pPr>
      <w:r w:rsidRPr="002A6412">
        <w:rPr>
          <w:rFonts w:ascii="Times New Roman" w:hAnsi="Times New Roman" w:cs="Times New Roman"/>
          <w:sz w:val="24"/>
          <w:szCs w:val="24"/>
        </w:rPr>
        <w:t>Tourism destinations venerable to terrorism</w:t>
      </w:r>
      <w:r w:rsidR="009852BA">
        <w:rPr>
          <w:rFonts w:ascii="Times New Roman" w:hAnsi="Times New Roman" w:cs="Times New Roman"/>
          <w:sz w:val="24"/>
          <w:szCs w:val="24"/>
        </w:rPr>
        <w:t xml:space="preserve"> attacks</w:t>
      </w:r>
      <w:r w:rsidRPr="002A6412">
        <w:rPr>
          <w:rFonts w:ascii="Times New Roman" w:hAnsi="Times New Roman" w:cs="Times New Roman"/>
          <w:sz w:val="24"/>
          <w:szCs w:val="24"/>
        </w:rPr>
        <w:t xml:space="preserve"> should seek to incorporate crisis management planning into their overall sustainable develo</w:t>
      </w:r>
      <w:r w:rsidR="0053255E">
        <w:rPr>
          <w:rFonts w:ascii="Times New Roman" w:hAnsi="Times New Roman" w:cs="Times New Roman"/>
          <w:sz w:val="24"/>
          <w:szCs w:val="24"/>
        </w:rPr>
        <w:t>pment and marketing</w:t>
      </w:r>
      <w:r w:rsidR="003345F3">
        <w:rPr>
          <w:rFonts w:ascii="Times New Roman" w:hAnsi="Times New Roman" w:cs="Times New Roman"/>
          <w:sz w:val="24"/>
          <w:szCs w:val="24"/>
        </w:rPr>
        <w:t xml:space="preserve"> strategies to safeguard and regenerate</w:t>
      </w:r>
      <w:r w:rsidRPr="002A6412">
        <w:rPr>
          <w:rFonts w:ascii="Times New Roman" w:hAnsi="Times New Roman" w:cs="Times New Roman"/>
          <w:sz w:val="24"/>
          <w:szCs w:val="24"/>
        </w:rPr>
        <w:t xml:space="preserve"> thei</w:t>
      </w:r>
      <w:r w:rsidR="003345F3">
        <w:rPr>
          <w:rFonts w:ascii="Times New Roman" w:hAnsi="Times New Roman" w:cs="Times New Roman"/>
          <w:sz w:val="24"/>
          <w:szCs w:val="24"/>
        </w:rPr>
        <w:t xml:space="preserve">r overall image, to reaffirm prospective tourists of </w:t>
      </w:r>
      <w:r w:rsidRPr="002A6412">
        <w:rPr>
          <w:rFonts w:ascii="Times New Roman" w:hAnsi="Times New Roman" w:cs="Times New Roman"/>
          <w:sz w:val="24"/>
          <w:szCs w:val="24"/>
        </w:rPr>
        <w:t>th</w:t>
      </w:r>
      <w:r w:rsidR="00BE1645" w:rsidRPr="002A6412">
        <w:rPr>
          <w:rFonts w:ascii="Times New Roman" w:hAnsi="Times New Roman" w:cs="Times New Roman"/>
          <w:sz w:val="24"/>
          <w:szCs w:val="24"/>
        </w:rPr>
        <w:t>e area</w:t>
      </w:r>
      <w:r w:rsidR="003345F3">
        <w:rPr>
          <w:rFonts w:ascii="Times New Roman" w:hAnsi="Times New Roman" w:cs="Times New Roman"/>
          <w:sz w:val="24"/>
          <w:szCs w:val="24"/>
        </w:rPr>
        <w:t>’s safety</w:t>
      </w:r>
      <w:r w:rsidR="00BE1645" w:rsidRPr="002A6412">
        <w:rPr>
          <w:rFonts w:ascii="Times New Roman" w:hAnsi="Times New Roman" w:cs="Times New Roman"/>
          <w:sz w:val="24"/>
          <w:szCs w:val="24"/>
        </w:rPr>
        <w:t>, to reestablish the area’</w:t>
      </w:r>
      <w:r w:rsidR="0053255E">
        <w:rPr>
          <w:rFonts w:ascii="Times New Roman" w:hAnsi="Times New Roman" w:cs="Times New Roman"/>
          <w:sz w:val="24"/>
          <w:szCs w:val="24"/>
        </w:rPr>
        <w:t xml:space="preserve">s functionality and </w:t>
      </w:r>
      <w:r w:rsidRPr="002A6412">
        <w:rPr>
          <w:rFonts w:ascii="Times New Roman" w:hAnsi="Times New Roman" w:cs="Times New Roman"/>
          <w:sz w:val="24"/>
          <w:szCs w:val="24"/>
        </w:rPr>
        <w:t>attractiveness, and to aid local travel and tourism industry members in their</w:t>
      </w:r>
      <w:r w:rsidR="003345F3">
        <w:rPr>
          <w:rFonts w:ascii="Times New Roman" w:hAnsi="Times New Roman" w:cs="Times New Roman"/>
          <w:sz w:val="24"/>
          <w:szCs w:val="24"/>
        </w:rPr>
        <w:t xml:space="preserve"> economic recovery</w:t>
      </w:r>
      <w:r w:rsidR="0072354D" w:rsidRPr="002A6412">
        <w:rPr>
          <w:rFonts w:ascii="Times New Roman" w:hAnsi="Times New Roman" w:cs="Times New Roman"/>
          <w:sz w:val="24"/>
          <w:szCs w:val="24"/>
        </w:rPr>
        <w:t xml:space="preserve"> </w:t>
      </w:r>
      <w:r w:rsidRPr="002A6412">
        <w:rPr>
          <w:rFonts w:ascii="Times New Roman" w:hAnsi="Times New Roman" w:cs="Times New Roman"/>
          <w:sz w:val="24"/>
          <w:szCs w:val="24"/>
        </w:rPr>
        <w:t>(</w:t>
      </w:r>
      <w:r w:rsidR="0072354D" w:rsidRPr="002A6412">
        <w:rPr>
          <w:rFonts w:ascii="Times New Roman" w:hAnsi="Times New Roman" w:cs="Times New Roman"/>
          <w:sz w:val="24"/>
          <w:szCs w:val="24"/>
        </w:rPr>
        <w:t>Sönmez, Apostolopoulos</w:t>
      </w:r>
      <w:r w:rsidR="006A772D">
        <w:rPr>
          <w:rFonts w:ascii="Times New Roman" w:hAnsi="Times New Roman" w:cs="Times New Roman"/>
          <w:sz w:val="24"/>
          <w:szCs w:val="24"/>
        </w:rPr>
        <w:t xml:space="preserve"> &amp;</w:t>
      </w:r>
      <w:r w:rsidR="0072354D" w:rsidRPr="002A6412">
        <w:rPr>
          <w:rFonts w:ascii="Times New Roman" w:hAnsi="Times New Roman" w:cs="Times New Roman"/>
          <w:sz w:val="24"/>
          <w:szCs w:val="24"/>
        </w:rPr>
        <w:t xml:space="preserve"> Tarlow, 1999</w:t>
      </w:r>
      <w:r w:rsidRPr="002A6412">
        <w:rPr>
          <w:rFonts w:ascii="Times New Roman" w:hAnsi="Times New Roman" w:cs="Times New Roman"/>
          <w:sz w:val="24"/>
          <w:szCs w:val="24"/>
        </w:rPr>
        <w:t>).</w:t>
      </w:r>
      <w:r w:rsidR="00BE1645" w:rsidRPr="002A6412">
        <w:rPr>
          <w:rFonts w:ascii="Times New Roman" w:hAnsi="Times New Roman" w:cs="Times New Roman"/>
          <w:sz w:val="24"/>
          <w:szCs w:val="24"/>
        </w:rPr>
        <w:t xml:space="preserve"> The Kenyan government sh</w:t>
      </w:r>
      <w:r w:rsidR="00D73FC5" w:rsidRPr="002A6412">
        <w:rPr>
          <w:rFonts w:ascii="Times New Roman" w:hAnsi="Times New Roman" w:cs="Times New Roman"/>
          <w:sz w:val="24"/>
          <w:szCs w:val="24"/>
        </w:rPr>
        <w:t>ould also market their tourism destination in the world media platform as</w:t>
      </w:r>
      <w:r w:rsidR="009852BA">
        <w:rPr>
          <w:rFonts w:ascii="Times New Roman" w:hAnsi="Times New Roman" w:cs="Times New Roman"/>
          <w:sz w:val="24"/>
          <w:szCs w:val="24"/>
        </w:rPr>
        <w:t xml:space="preserve"> one </w:t>
      </w:r>
      <w:r w:rsidR="00D73FC5" w:rsidRPr="002A6412">
        <w:rPr>
          <w:rFonts w:ascii="Times New Roman" w:hAnsi="Times New Roman" w:cs="Times New Roman"/>
          <w:sz w:val="24"/>
          <w:szCs w:val="24"/>
        </w:rPr>
        <w:t>away of building confidence by elaborating t</w:t>
      </w:r>
      <w:r w:rsidR="0053255E">
        <w:rPr>
          <w:rFonts w:ascii="Times New Roman" w:hAnsi="Times New Roman" w:cs="Times New Roman"/>
          <w:sz w:val="24"/>
          <w:szCs w:val="24"/>
        </w:rPr>
        <w:t>he country’s security measures</w:t>
      </w:r>
      <w:r w:rsidR="00D73FC5" w:rsidRPr="002A6412">
        <w:rPr>
          <w:rFonts w:ascii="Times New Roman" w:hAnsi="Times New Roman" w:cs="Times New Roman"/>
          <w:sz w:val="24"/>
          <w:szCs w:val="24"/>
        </w:rPr>
        <w:t xml:space="preserve"> that are in place that minimizes any acts of terrorism.</w:t>
      </w:r>
    </w:p>
    <w:p w14:paraId="4D6F5930" w14:textId="2DB67477" w:rsidR="005C4EA7" w:rsidRDefault="00C663FF"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Countries that have been affected by terrorism attacks should remain committed towards improving socio-economic and politico-instit</w:t>
      </w:r>
      <w:r w:rsidR="005C4EA7">
        <w:rPr>
          <w:rFonts w:ascii="Times New Roman" w:hAnsi="Times New Roman" w:cs="Times New Roman"/>
          <w:sz w:val="24"/>
          <w:szCs w:val="24"/>
        </w:rPr>
        <w:t>utional conditions th</w:t>
      </w:r>
      <w:r w:rsidR="009852BA">
        <w:rPr>
          <w:rFonts w:ascii="Times New Roman" w:hAnsi="Times New Roman" w:cs="Times New Roman"/>
          <w:sz w:val="24"/>
          <w:szCs w:val="24"/>
        </w:rPr>
        <w:t>at will</w:t>
      </w:r>
      <w:r w:rsidR="00D93C23">
        <w:rPr>
          <w:rFonts w:ascii="Times New Roman" w:hAnsi="Times New Roman" w:cs="Times New Roman"/>
          <w:sz w:val="24"/>
          <w:szCs w:val="24"/>
        </w:rPr>
        <w:t xml:space="preserve"> enable</w:t>
      </w:r>
      <w:r w:rsidR="009852BA">
        <w:rPr>
          <w:rFonts w:ascii="Times New Roman" w:hAnsi="Times New Roman" w:cs="Times New Roman"/>
          <w:sz w:val="24"/>
          <w:szCs w:val="24"/>
        </w:rPr>
        <w:t xml:space="preserve"> individuals not to engage</w:t>
      </w:r>
      <w:r w:rsidR="005C4EA7">
        <w:rPr>
          <w:rFonts w:ascii="Times New Roman" w:hAnsi="Times New Roman" w:cs="Times New Roman"/>
          <w:sz w:val="24"/>
          <w:szCs w:val="24"/>
        </w:rPr>
        <w:t xml:space="preserve"> terrorism groups (Krieger </w:t>
      </w:r>
      <w:r w:rsidR="0038201D">
        <w:rPr>
          <w:rFonts w:ascii="Times New Roman" w:hAnsi="Times New Roman" w:cs="Times New Roman"/>
          <w:sz w:val="24"/>
          <w:szCs w:val="24"/>
        </w:rPr>
        <w:t>&amp;</w:t>
      </w:r>
      <w:r w:rsidR="005C4EA7">
        <w:rPr>
          <w:rFonts w:ascii="Times New Roman" w:hAnsi="Times New Roman" w:cs="Times New Roman"/>
          <w:sz w:val="24"/>
          <w:szCs w:val="24"/>
        </w:rPr>
        <w:t xml:space="preserve"> Meierrieks, 2013).</w:t>
      </w:r>
      <w:r w:rsidR="00D93C23">
        <w:rPr>
          <w:rFonts w:ascii="Times New Roman" w:hAnsi="Times New Roman" w:cs="Times New Roman"/>
          <w:sz w:val="24"/>
          <w:szCs w:val="24"/>
        </w:rPr>
        <w:t xml:space="preserve"> The government of Kenya should invest in industrial parks in order to ensure full employment of Kenyan vast population and a </w:t>
      </w:r>
      <w:r w:rsidR="00F07842">
        <w:rPr>
          <w:rFonts w:ascii="Times New Roman" w:hAnsi="Times New Roman" w:cs="Times New Roman"/>
          <w:sz w:val="24"/>
          <w:szCs w:val="24"/>
        </w:rPr>
        <w:t>corruption free bureaucracy</w:t>
      </w:r>
      <w:r w:rsidR="00D93C23">
        <w:rPr>
          <w:rFonts w:ascii="Times New Roman" w:hAnsi="Times New Roman" w:cs="Times New Roman"/>
          <w:sz w:val="24"/>
          <w:szCs w:val="24"/>
        </w:rPr>
        <w:t xml:space="preserve"> based on meritocracy that will neve</w:t>
      </w:r>
      <w:r w:rsidR="004360E4">
        <w:rPr>
          <w:rFonts w:ascii="Times New Roman" w:hAnsi="Times New Roman" w:cs="Times New Roman"/>
          <w:sz w:val="24"/>
          <w:szCs w:val="24"/>
        </w:rPr>
        <w:t>r tolerate bribes from the terrorists.</w:t>
      </w:r>
    </w:p>
    <w:p w14:paraId="46A1225D" w14:textId="77777777" w:rsidR="00360BA4" w:rsidRDefault="005C4EA7"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Kenya should be able to enhance her financial institutions capacities to monitor and determine the purpose of money flowing within, from outside and out of her borders. This is in line to what Krieger and Meierrieks (2013) asserts countries susceptible countries to terrorism attacks to work towards drying out the financial flows from organizations sponsoring terrorism groups. Parliament should be able to enact prudent legislations targeting terrorism related financial flows and ensure they have been implemented to the letter.</w:t>
      </w:r>
    </w:p>
    <w:p w14:paraId="24277884" w14:textId="5D629DF4" w:rsidR="002F0184" w:rsidRDefault="00360BA4"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Kenya should employ mechanisms that will completely eliminate ethnic conflicts a situation otherwise terrorist groups may take advantage of to carry out their ill motives. </w:t>
      </w:r>
      <w:r w:rsidR="004C12C3">
        <w:rPr>
          <w:rFonts w:ascii="Times New Roman" w:hAnsi="Times New Roman" w:cs="Times New Roman"/>
          <w:sz w:val="24"/>
          <w:szCs w:val="24"/>
        </w:rPr>
        <w:t xml:space="preserve">The lesson should be drawn from Pakistan whereby a myriad of religious, ethnic and linguistic conflicts have increased terrorism attacks and severely affected the socio-economic fabric of that country (Hyder, Akram </w:t>
      </w:r>
      <w:r w:rsidR="0038201D">
        <w:rPr>
          <w:rFonts w:ascii="Times New Roman" w:hAnsi="Times New Roman" w:cs="Times New Roman"/>
          <w:sz w:val="24"/>
          <w:szCs w:val="24"/>
        </w:rPr>
        <w:t>&amp;</w:t>
      </w:r>
      <w:r w:rsidR="004C12C3">
        <w:rPr>
          <w:rFonts w:ascii="Times New Roman" w:hAnsi="Times New Roman" w:cs="Times New Roman"/>
          <w:sz w:val="24"/>
          <w:szCs w:val="24"/>
        </w:rPr>
        <w:t xml:space="preserve"> Padda, 2015). </w:t>
      </w:r>
      <w:r w:rsidR="00F07842">
        <w:rPr>
          <w:rFonts w:ascii="Times New Roman" w:hAnsi="Times New Roman" w:cs="Times New Roman"/>
          <w:sz w:val="24"/>
          <w:szCs w:val="24"/>
        </w:rPr>
        <w:t>Therefore,</w:t>
      </w:r>
      <w:r w:rsidR="004C12C3">
        <w:rPr>
          <w:rFonts w:ascii="Times New Roman" w:hAnsi="Times New Roman" w:cs="Times New Roman"/>
          <w:sz w:val="24"/>
          <w:szCs w:val="24"/>
        </w:rPr>
        <w:t xml:space="preserve"> when</w:t>
      </w:r>
      <w:r>
        <w:rPr>
          <w:rFonts w:ascii="Times New Roman" w:hAnsi="Times New Roman" w:cs="Times New Roman"/>
          <w:sz w:val="24"/>
          <w:szCs w:val="24"/>
        </w:rPr>
        <w:t xml:space="preserve"> wrangles are experienced from within, they stretch and strain the security apparatus given the limited resources and equipment available</w:t>
      </w:r>
      <w:r w:rsidR="004360E4">
        <w:rPr>
          <w:rFonts w:ascii="Times New Roman" w:hAnsi="Times New Roman" w:cs="Times New Roman"/>
          <w:sz w:val="24"/>
          <w:szCs w:val="24"/>
        </w:rPr>
        <w:t xml:space="preserve"> for them therefore justifying the phrase a</w:t>
      </w:r>
      <w:r w:rsidR="004C12C3">
        <w:rPr>
          <w:rFonts w:ascii="Times New Roman" w:hAnsi="Times New Roman" w:cs="Times New Roman"/>
          <w:sz w:val="24"/>
          <w:szCs w:val="24"/>
        </w:rPr>
        <w:t xml:space="preserve"> house divided by itself will definitely fall.</w:t>
      </w:r>
    </w:p>
    <w:p w14:paraId="1B48637F" w14:textId="2E9E1D08" w:rsidR="009429E3" w:rsidRPr="002A6412" w:rsidRDefault="002F0184" w:rsidP="00F60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While looking into the whole issue of terrorism and India an economic perspective,</w:t>
      </w:r>
      <w:r w:rsidRPr="002F0184">
        <w:rPr>
          <w:rFonts w:ascii="Times New Roman" w:hAnsi="Times New Roman" w:cs="Times New Roman"/>
          <w:sz w:val="24"/>
          <w:szCs w:val="24"/>
        </w:rPr>
        <w:t xml:space="preserve"> </w:t>
      </w:r>
      <w:r>
        <w:rPr>
          <w:rFonts w:ascii="Times New Roman" w:hAnsi="Times New Roman" w:cs="Times New Roman"/>
          <w:sz w:val="24"/>
          <w:szCs w:val="24"/>
        </w:rPr>
        <w:t>Khan, Estrada and Yusof, (2016)</w:t>
      </w:r>
      <w:r w:rsidR="004360E4">
        <w:rPr>
          <w:rFonts w:ascii="Times New Roman" w:hAnsi="Times New Roman" w:cs="Times New Roman"/>
          <w:sz w:val="24"/>
          <w:szCs w:val="24"/>
        </w:rPr>
        <w:t xml:space="preserve"> </w:t>
      </w:r>
      <w:r>
        <w:rPr>
          <w:rFonts w:ascii="Times New Roman" w:hAnsi="Times New Roman" w:cs="Times New Roman"/>
          <w:sz w:val="24"/>
          <w:szCs w:val="24"/>
        </w:rPr>
        <w:t>the scholars recommended that for the Indian government to</w:t>
      </w:r>
      <w:r w:rsidR="004360E4">
        <w:rPr>
          <w:rFonts w:ascii="Times New Roman" w:hAnsi="Times New Roman" w:cs="Times New Roman"/>
          <w:sz w:val="24"/>
          <w:szCs w:val="24"/>
        </w:rPr>
        <w:t xml:space="preserve"> improve</w:t>
      </w:r>
      <w:r>
        <w:rPr>
          <w:rFonts w:ascii="Times New Roman" w:hAnsi="Times New Roman" w:cs="Times New Roman"/>
          <w:sz w:val="24"/>
          <w:szCs w:val="24"/>
        </w:rPr>
        <w:t xml:space="preserve"> her economy, there was need to make harmony between Muslims and Hindu within the Indian territory and also work in collaboration with Pakistan in overcoming the issue of Kashmir and Jammu. The government of Kenya should follow the same route by fostering harmony between Christians and Muslims followers,</w:t>
      </w:r>
      <w:r w:rsidR="00F574DA">
        <w:rPr>
          <w:rFonts w:ascii="Times New Roman" w:hAnsi="Times New Roman" w:cs="Times New Roman"/>
          <w:sz w:val="24"/>
          <w:szCs w:val="24"/>
        </w:rPr>
        <w:t xml:space="preserve"> marshal resources with countries that have been hit with terrorism attacks in region such as Uganda and</w:t>
      </w:r>
      <w:r>
        <w:rPr>
          <w:rFonts w:ascii="Times New Roman" w:hAnsi="Times New Roman" w:cs="Times New Roman"/>
          <w:sz w:val="24"/>
          <w:szCs w:val="24"/>
        </w:rPr>
        <w:t xml:space="preserve"> </w:t>
      </w:r>
      <w:r w:rsidR="00F574DA">
        <w:rPr>
          <w:rFonts w:ascii="Times New Roman" w:hAnsi="Times New Roman" w:cs="Times New Roman"/>
          <w:sz w:val="24"/>
          <w:szCs w:val="24"/>
        </w:rPr>
        <w:t xml:space="preserve">work in collaboration with the government of Somalia in order to overcome Al-Shabaab militants. </w:t>
      </w:r>
      <w:r>
        <w:rPr>
          <w:rFonts w:ascii="Times New Roman" w:hAnsi="Times New Roman" w:cs="Times New Roman"/>
          <w:sz w:val="24"/>
          <w:szCs w:val="24"/>
        </w:rPr>
        <w:t xml:space="preserve"> </w:t>
      </w:r>
      <w:r w:rsidR="00D73FC5" w:rsidRPr="002A6412">
        <w:rPr>
          <w:rFonts w:ascii="Times New Roman" w:hAnsi="Times New Roman" w:cs="Times New Roman"/>
          <w:sz w:val="24"/>
          <w:szCs w:val="24"/>
        </w:rPr>
        <w:t xml:space="preserve">  </w:t>
      </w:r>
      <w:r w:rsidR="009429E3" w:rsidRPr="002A6412">
        <w:rPr>
          <w:rFonts w:ascii="Times New Roman" w:hAnsi="Times New Roman" w:cs="Times New Roman"/>
          <w:sz w:val="24"/>
          <w:szCs w:val="24"/>
        </w:rPr>
        <w:t xml:space="preserve"> </w:t>
      </w:r>
    </w:p>
    <w:p w14:paraId="431DBAB4" w14:textId="77777777" w:rsidR="005E184B" w:rsidRPr="002A6412" w:rsidRDefault="005E184B" w:rsidP="007F2FF8">
      <w:pPr>
        <w:spacing w:after="0" w:line="240" w:lineRule="auto"/>
        <w:jc w:val="both"/>
        <w:rPr>
          <w:rFonts w:ascii="Times New Roman" w:hAnsi="Times New Roman" w:cs="Times New Roman"/>
          <w:sz w:val="24"/>
          <w:szCs w:val="24"/>
        </w:rPr>
      </w:pPr>
    </w:p>
    <w:p w14:paraId="69D02027" w14:textId="1A67EB72" w:rsidR="00C018DC" w:rsidRDefault="00D4386A" w:rsidP="007F2FF8">
      <w:pPr>
        <w:spacing w:after="0" w:line="240" w:lineRule="auto"/>
        <w:jc w:val="both"/>
        <w:rPr>
          <w:rFonts w:ascii="Times New Roman" w:hAnsi="Times New Roman" w:cs="Times New Roman"/>
          <w:b/>
          <w:sz w:val="24"/>
          <w:szCs w:val="24"/>
        </w:rPr>
      </w:pPr>
      <w:r w:rsidRPr="002A6412">
        <w:rPr>
          <w:rFonts w:ascii="Times New Roman" w:hAnsi="Times New Roman" w:cs="Times New Roman"/>
          <w:b/>
          <w:sz w:val="24"/>
          <w:szCs w:val="24"/>
        </w:rPr>
        <w:t>References.</w:t>
      </w:r>
    </w:p>
    <w:p w14:paraId="1FC028DE" w14:textId="77777777" w:rsidR="006A772D" w:rsidRPr="00C018DC" w:rsidRDefault="006A772D" w:rsidP="007F2FF8">
      <w:pPr>
        <w:spacing w:after="0" w:line="240" w:lineRule="auto"/>
        <w:jc w:val="both"/>
        <w:rPr>
          <w:rFonts w:ascii="Times New Roman" w:hAnsi="Times New Roman" w:cs="Times New Roman"/>
          <w:sz w:val="24"/>
          <w:szCs w:val="24"/>
        </w:rPr>
      </w:pPr>
    </w:p>
    <w:p w14:paraId="7B64F189" w14:textId="77777777" w:rsidR="00C018DC" w:rsidRDefault="002D2C55" w:rsidP="007F2FF8">
      <w:pPr>
        <w:spacing w:after="0" w:line="240" w:lineRule="auto"/>
        <w:ind w:left="720" w:hanging="720"/>
        <w:jc w:val="both"/>
        <w:rPr>
          <w:rFonts w:ascii="Arial" w:hAnsi="Arial" w:cs="Arial"/>
          <w:color w:val="222222"/>
          <w:sz w:val="20"/>
          <w:shd w:val="clear" w:color="auto" w:fill="FFFFFF"/>
        </w:rPr>
      </w:pPr>
      <w:r w:rsidRPr="004360E4">
        <w:rPr>
          <w:rFonts w:ascii="Times New Roman" w:hAnsi="Times New Roman" w:cs="Times New Roman"/>
          <w:sz w:val="24"/>
          <w:szCs w:val="24"/>
        </w:rPr>
        <w:t>Abadie, A</w:t>
      </w:r>
      <w:r w:rsidR="00D4386A" w:rsidRPr="004360E4">
        <w:rPr>
          <w:rFonts w:ascii="Times New Roman" w:hAnsi="Times New Roman" w:cs="Times New Roman"/>
          <w:sz w:val="24"/>
          <w:szCs w:val="24"/>
        </w:rPr>
        <w:t xml:space="preserve"> &amp;</w:t>
      </w:r>
      <w:r w:rsidRPr="004360E4">
        <w:rPr>
          <w:rFonts w:ascii="Times New Roman" w:hAnsi="Times New Roman" w:cs="Times New Roman"/>
          <w:sz w:val="24"/>
          <w:szCs w:val="24"/>
        </w:rPr>
        <w:t xml:space="preserve"> </w:t>
      </w:r>
      <w:r w:rsidR="00D4386A" w:rsidRPr="004360E4">
        <w:rPr>
          <w:rFonts w:ascii="Times New Roman" w:hAnsi="Times New Roman" w:cs="Times New Roman"/>
          <w:sz w:val="24"/>
          <w:szCs w:val="24"/>
        </w:rPr>
        <w:t>Gardeazabal</w:t>
      </w:r>
      <w:r w:rsidRPr="004360E4">
        <w:rPr>
          <w:rFonts w:ascii="Times New Roman" w:hAnsi="Times New Roman" w:cs="Times New Roman"/>
          <w:sz w:val="24"/>
          <w:szCs w:val="24"/>
        </w:rPr>
        <w:t>, J</w:t>
      </w:r>
      <w:r w:rsidR="00D4386A" w:rsidRPr="004360E4">
        <w:rPr>
          <w:rFonts w:ascii="Times New Roman" w:hAnsi="Times New Roman" w:cs="Times New Roman"/>
          <w:sz w:val="24"/>
          <w:szCs w:val="24"/>
        </w:rPr>
        <w:t xml:space="preserve"> (2003), “The Economic Cost of Conflict: A Case Study of the Basque Country,” American Economic Review 93, 113-132.</w:t>
      </w:r>
      <w:r w:rsidR="00056B5D" w:rsidRPr="004360E4">
        <w:rPr>
          <w:rFonts w:ascii="Times New Roman" w:hAnsi="Times New Roman" w:cs="Times New Roman"/>
          <w:sz w:val="24"/>
          <w:szCs w:val="24"/>
        </w:rPr>
        <w:t xml:space="preserve"> </w:t>
      </w:r>
    </w:p>
    <w:p w14:paraId="6A70E837" w14:textId="1B92116B" w:rsidR="007F2FF8" w:rsidRP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hAnsi="Times New Roman" w:cs="Times New Roman"/>
          <w:sz w:val="24"/>
          <w:szCs w:val="24"/>
        </w:rPr>
        <w:lastRenderedPageBreak/>
        <w:t>Abadie, A. (2006). Poverty, political freedom, and the roots of terrorism. </w:t>
      </w:r>
      <w:r w:rsidRPr="004360E4">
        <w:rPr>
          <w:rFonts w:ascii="Times New Roman" w:hAnsi="Times New Roman" w:cs="Times New Roman"/>
          <w:i/>
          <w:iCs/>
          <w:sz w:val="24"/>
          <w:szCs w:val="24"/>
        </w:rPr>
        <w:t>American Economic Review</w:t>
      </w:r>
      <w:r w:rsidRPr="004360E4">
        <w:rPr>
          <w:rFonts w:ascii="Times New Roman" w:hAnsi="Times New Roman" w:cs="Times New Roman"/>
          <w:sz w:val="24"/>
          <w:szCs w:val="24"/>
        </w:rPr>
        <w:t>, </w:t>
      </w:r>
      <w:r w:rsidRPr="004360E4">
        <w:rPr>
          <w:rFonts w:ascii="Times New Roman" w:hAnsi="Times New Roman" w:cs="Times New Roman"/>
          <w:i/>
          <w:iCs/>
          <w:sz w:val="24"/>
          <w:szCs w:val="24"/>
        </w:rPr>
        <w:t>96</w:t>
      </w:r>
      <w:r w:rsidRPr="004360E4">
        <w:rPr>
          <w:rFonts w:ascii="Times New Roman" w:hAnsi="Times New Roman" w:cs="Times New Roman"/>
          <w:sz w:val="24"/>
          <w:szCs w:val="24"/>
        </w:rPr>
        <w:t>(2), 50-56.</w:t>
      </w:r>
      <w:r w:rsidRPr="004360E4">
        <w:rPr>
          <w:rFonts w:ascii="Times New Roman" w:hAnsi="Times New Roman" w:cs="Times New Roman"/>
          <w:color w:val="222222"/>
          <w:sz w:val="24"/>
          <w:szCs w:val="24"/>
          <w:shd w:val="clear" w:color="auto" w:fill="FFFFFF"/>
        </w:rPr>
        <w:t xml:space="preserve"> </w:t>
      </w:r>
    </w:p>
    <w:p w14:paraId="14E55104" w14:textId="4DB2ED78" w:rsidR="007F2FF8" w:rsidRDefault="00D4386A" w:rsidP="007F2FF8">
      <w:pPr>
        <w:spacing w:after="0" w:line="240" w:lineRule="auto"/>
        <w:ind w:left="720" w:hanging="720"/>
        <w:jc w:val="both"/>
        <w:rPr>
          <w:rFonts w:ascii="Times New Roman" w:hAnsi="Times New Roman" w:cs="Times New Roman"/>
          <w:color w:val="222222"/>
          <w:sz w:val="24"/>
          <w:szCs w:val="24"/>
          <w:shd w:val="clear" w:color="auto" w:fill="FFFFFF"/>
        </w:rPr>
      </w:pPr>
      <w:r w:rsidRPr="004360E4">
        <w:rPr>
          <w:rFonts w:ascii="Times New Roman" w:hAnsi="Times New Roman" w:cs="Times New Roman"/>
          <w:sz w:val="24"/>
          <w:szCs w:val="24"/>
        </w:rPr>
        <w:t>Abadie, A., &amp; Gardeazabal, J. (2008). Terrorism and the world economy. </w:t>
      </w:r>
      <w:r w:rsidRPr="004360E4">
        <w:rPr>
          <w:rFonts w:ascii="Times New Roman" w:hAnsi="Times New Roman" w:cs="Times New Roman"/>
          <w:i/>
          <w:iCs/>
          <w:sz w:val="24"/>
          <w:szCs w:val="24"/>
        </w:rPr>
        <w:t>European Economic Review</w:t>
      </w:r>
      <w:r w:rsidRPr="004360E4">
        <w:rPr>
          <w:rFonts w:ascii="Times New Roman" w:hAnsi="Times New Roman" w:cs="Times New Roman"/>
          <w:sz w:val="24"/>
          <w:szCs w:val="24"/>
        </w:rPr>
        <w:t>, </w:t>
      </w:r>
      <w:r w:rsidRPr="004360E4">
        <w:rPr>
          <w:rFonts w:ascii="Times New Roman" w:hAnsi="Times New Roman" w:cs="Times New Roman"/>
          <w:i/>
          <w:iCs/>
          <w:sz w:val="24"/>
          <w:szCs w:val="24"/>
        </w:rPr>
        <w:t>52</w:t>
      </w:r>
      <w:r w:rsidRPr="004360E4">
        <w:rPr>
          <w:rFonts w:ascii="Times New Roman" w:hAnsi="Times New Roman" w:cs="Times New Roman"/>
          <w:sz w:val="24"/>
          <w:szCs w:val="24"/>
        </w:rPr>
        <w:t>(1), 1-27.</w:t>
      </w:r>
      <w:r w:rsidR="00560A0E" w:rsidRPr="004360E4">
        <w:rPr>
          <w:rFonts w:ascii="Times New Roman" w:hAnsi="Times New Roman" w:cs="Times New Roman"/>
          <w:color w:val="222222"/>
          <w:sz w:val="24"/>
          <w:szCs w:val="24"/>
          <w:shd w:val="clear" w:color="auto" w:fill="FFFFFF"/>
        </w:rPr>
        <w:t xml:space="preserve"> </w:t>
      </w:r>
    </w:p>
    <w:p w14:paraId="49E81F95" w14:textId="77640CF4" w:rsidR="007F2FF8" w:rsidRPr="007F2FF8" w:rsidRDefault="007F2FF8" w:rsidP="007F2FF8">
      <w:pPr>
        <w:spacing w:after="0" w:line="240" w:lineRule="auto"/>
        <w:ind w:left="720" w:hanging="720"/>
        <w:jc w:val="both"/>
        <w:rPr>
          <w:rFonts w:ascii="Times New Roman" w:eastAsia="Times New Roman" w:hAnsi="Times New Roman" w:cs="Times New Roman"/>
          <w:color w:val="222222"/>
          <w:sz w:val="24"/>
          <w:szCs w:val="24"/>
          <w:shd w:val="clear" w:color="auto" w:fill="FFFFFF"/>
          <w:lang w:val="en-GB" w:eastAsia="en-GB"/>
        </w:rPr>
      </w:pPr>
      <w:r w:rsidRPr="004360E4">
        <w:rPr>
          <w:rFonts w:ascii="Times New Roman" w:eastAsia="Times New Roman" w:hAnsi="Times New Roman" w:cs="Times New Roman"/>
          <w:color w:val="222222"/>
          <w:sz w:val="24"/>
          <w:szCs w:val="24"/>
          <w:shd w:val="clear" w:color="auto" w:fill="FFFFFF"/>
          <w:lang w:val="en-GB" w:eastAsia="en-GB"/>
        </w:rPr>
        <w:t>Arif, I., &amp; Suleman, T. (2017). Terrorism and stock market linkages: An empirical study from a front-line state. </w:t>
      </w:r>
      <w:r w:rsidRPr="004360E4">
        <w:rPr>
          <w:rFonts w:ascii="Times New Roman" w:eastAsia="Times New Roman" w:hAnsi="Times New Roman" w:cs="Times New Roman"/>
          <w:i/>
          <w:iCs/>
          <w:color w:val="222222"/>
          <w:sz w:val="24"/>
          <w:szCs w:val="24"/>
          <w:shd w:val="clear" w:color="auto" w:fill="FFFFFF"/>
          <w:lang w:val="en-GB" w:eastAsia="en-GB"/>
        </w:rPr>
        <w:t>Global Business Review</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18</w:t>
      </w:r>
      <w:r w:rsidRPr="004360E4">
        <w:rPr>
          <w:rFonts w:ascii="Times New Roman" w:eastAsia="Times New Roman" w:hAnsi="Times New Roman" w:cs="Times New Roman"/>
          <w:color w:val="222222"/>
          <w:sz w:val="24"/>
          <w:szCs w:val="24"/>
          <w:shd w:val="clear" w:color="auto" w:fill="FFFFFF"/>
          <w:lang w:val="en-GB" w:eastAsia="en-GB"/>
        </w:rPr>
        <w:t>(2), 365-378.</w:t>
      </w:r>
    </w:p>
    <w:p w14:paraId="1F2AA400" w14:textId="751C38BC" w:rsidR="007F2FF8" w:rsidRDefault="007F2FF8" w:rsidP="007F2FF8">
      <w:pPr>
        <w:spacing w:after="0" w:line="240" w:lineRule="auto"/>
        <w:ind w:left="720" w:hanging="720"/>
        <w:jc w:val="both"/>
        <w:rPr>
          <w:rFonts w:ascii="Times New Roman" w:eastAsia="Times New Roman" w:hAnsi="Times New Roman" w:cs="Times New Roman"/>
          <w:color w:val="222222"/>
          <w:sz w:val="24"/>
          <w:szCs w:val="24"/>
          <w:shd w:val="clear" w:color="auto" w:fill="FFFFFF"/>
          <w:lang w:val="en-GB" w:eastAsia="en-GB"/>
        </w:rPr>
      </w:pPr>
      <w:r w:rsidRPr="004360E4">
        <w:rPr>
          <w:rFonts w:ascii="Times New Roman" w:eastAsia="Times New Roman" w:hAnsi="Times New Roman" w:cs="Times New Roman"/>
          <w:color w:val="222222"/>
          <w:sz w:val="24"/>
          <w:szCs w:val="24"/>
          <w:shd w:val="clear" w:color="auto" w:fill="FFFFFF"/>
          <w:lang w:val="en-GB" w:eastAsia="en-GB"/>
        </w:rPr>
        <w:t>Baker, D. M. A. (2014). The effects of terrorism on the travel and tourism industry. </w:t>
      </w:r>
      <w:r w:rsidRPr="004360E4">
        <w:rPr>
          <w:rFonts w:ascii="Times New Roman" w:eastAsia="Times New Roman" w:hAnsi="Times New Roman" w:cs="Times New Roman"/>
          <w:i/>
          <w:iCs/>
          <w:color w:val="222222"/>
          <w:sz w:val="24"/>
          <w:szCs w:val="24"/>
          <w:shd w:val="clear" w:color="auto" w:fill="FFFFFF"/>
          <w:lang w:val="en-GB" w:eastAsia="en-GB"/>
        </w:rPr>
        <w:t>International Journal of Religious Tourism and Pilgrimage</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2</w:t>
      </w:r>
      <w:r w:rsidRPr="004360E4">
        <w:rPr>
          <w:rFonts w:ascii="Times New Roman" w:eastAsia="Times New Roman" w:hAnsi="Times New Roman" w:cs="Times New Roman"/>
          <w:color w:val="222222"/>
          <w:sz w:val="24"/>
          <w:szCs w:val="24"/>
          <w:shd w:val="clear" w:color="auto" w:fill="FFFFFF"/>
          <w:lang w:val="en-GB" w:eastAsia="en-GB"/>
        </w:rPr>
        <w:t>(1), 9.</w:t>
      </w:r>
    </w:p>
    <w:p w14:paraId="56B98D7D" w14:textId="70D4981F"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Bilgel, F., &amp; Karahasan, B. C. (2017). The economic costs of separatist terrorism in Turkey. </w:t>
      </w:r>
      <w:r w:rsidRPr="004360E4">
        <w:rPr>
          <w:rFonts w:ascii="Times New Roman" w:eastAsia="Times New Roman" w:hAnsi="Times New Roman" w:cs="Times New Roman"/>
          <w:i/>
          <w:iCs/>
          <w:color w:val="222222"/>
          <w:sz w:val="24"/>
          <w:szCs w:val="24"/>
          <w:shd w:val="clear" w:color="auto" w:fill="FFFFFF"/>
          <w:lang w:val="en-GB" w:eastAsia="en-GB"/>
        </w:rPr>
        <w:t>Journal of Conflict Resolution</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61</w:t>
      </w:r>
      <w:r w:rsidRPr="004360E4">
        <w:rPr>
          <w:rFonts w:ascii="Times New Roman" w:eastAsia="Times New Roman" w:hAnsi="Times New Roman" w:cs="Times New Roman"/>
          <w:color w:val="222222"/>
          <w:sz w:val="24"/>
          <w:szCs w:val="24"/>
          <w:shd w:val="clear" w:color="auto" w:fill="FFFFFF"/>
          <w:lang w:val="en-GB" w:eastAsia="en-GB"/>
        </w:rPr>
        <w:t>(2), 457-479.</w:t>
      </w:r>
    </w:p>
    <w:p w14:paraId="41E24621" w14:textId="0D5EBA25" w:rsidR="007F2FF8" w:rsidRDefault="007F2FF8" w:rsidP="007F2FF8">
      <w:pPr>
        <w:spacing w:after="0" w:line="240" w:lineRule="auto"/>
        <w:ind w:left="720" w:hanging="720"/>
        <w:jc w:val="both"/>
        <w:rPr>
          <w:rFonts w:ascii="Times New Roman" w:eastAsia="Times New Roman" w:hAnsi="Times New Roman" w:cs="Times New Roman"/>
          <w:color w:val="222222"/>
          <w:sz w:val="24"/>
          <w:szCs w:val="24"/>
          <w:shd w:val="clear" w:color="auto" w:fill="FFFFFF"/>
          <w:lang w:val="en-GB" w:eastAsia="en-GB"/>
        </w:rPr>
      </w:pPr>
      <w:r w:rsidRPr="004360E4">
        <w:rPr>
          <w:rFonts w:ascii="Times New Roman" w:eastAsia="Times New Roman" w:hAnsi="Times New Roman" w:cs="Times New Roman"/>
          <w:color w:val="222222"/>
          <w:sz w:val="24"/>
          <w:szCs w:val="24"/>
          <w:shd w:val="clear" w:color="auto" w:fill="FFFFFF"/>
          <w:lang w:val="en-GB" w:eastAsia="en-GB"/>
        </w:rPr>
        <w:t>Bruce, G. (2013). Definition of terrorism social and political effects. </w:t>
      </w:r>
      <w:r w:rsidRPr="004360E4">
        <w:rPr>
          <w:rFonts w:ascii="Times New Roman" w:eastAsia="Times New Roman" w:hAnsi="Times New Roman" w:cs="Times New Roman"/>
          <w:i/>
          <w:iCs/>
          <w:color w:val="222222"/>
          <w:sz w:val="24"/>
          <w:szCs w:val="24"/>
          <w:shd w:val="clear" w:color="auto" w:fill="FFFFFF"/>
          <w:lang w:val="en-GB" w:eastAsia="en-GB"/>
        </w:rPr>
        <w:t>Journal of Military and Veterans Health</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21</w:t>
      </w:r>
      <w:r w:rsidRPr="004360E4">
        <w:rPr>
          <w:rFonts w:ascii="Times New Roman" w:eastAsia="Times New Roman" w:hAnsi="Times New Roman" w:cs="Times New Roman"/>
          <w:color w:val="222222"/>
          <w:sz w:val="24"/>
          <w:szCs w:val="24"/>
          <w:shd w:val="clear" w:color="auto" w:fill="FFFFFF"/>
          <w:lang w:val="en-GB" w:eastAsia="en-GB"/>
        </w:rPr>
        <w:t>(2), 26.</w:t>
      </w:r>
    </w:p>
    <w:p w14:paraId="0617C695" w14:textId="0FCFEF45" w:rsidR="007F2FF8" w:rsidRDefault="007F2FF8" w:rsidP="007F2FF8">
      <w:pPr>
        <w:spacing w:after="0" w:line="240" w:lineRule="auto"/>
        <w:ind w:left="720" w:hanging="720"/>
        <w:jc w:val="both"/>
        <w:rPr>
          <w:rFonts w:ascii="Arial" w:hAnsi="Arial" w:cs="Arial"/>
          <w:color w:val="222222"/>
          <w:sz w:val="20"/>
          <w:shd w:val="clear" w:color="auto" w:fill="FFFFFF"/>
        </w:rPr>
      </w:pPr>
      <w:proofErr w:type="spellStart"/>
      <w:r w:rsidRPr="004360E4">
        <w:rPr>
          <w:rFonts w:ascii="Times New Roman" w:eastAsia="Times New Roman" w:hAnsi="Times New Roman" w:cs="Times New Roman"/>
          <w:color w:val="222222"/>
          <w:sz w:val="24"/>
          <w:szCs w:val="24"/>
          <w:shd w:val="clear" w:color="auto" w:fill="FFFFFF"/>
          <w:lang w:val="en-GB" w:eastAsia="en-GB"/>
        </w:rPr>
        <w:t>Buigut</w:t>
      </w:r>
      <w:proofErr w:type="spellEnd"/>
      <w:r w:rsidRPr="004360E4">
        <w:rPr>
          <w:rFonts w:ascii="Times New Roman" w:eastAsia="Times New Roman" w:hAnsi="Times New Roman" w:cs="Times New Roman"/>
          <w:color w:val="222222"/>
          <w:sz w:val="24"/>
          <w:szCs w:val="24"/>
          <w:shd w:val="clear" w:color="auto" w:fill="FFFFFF"/>
          <w:lang w:val="en-GB" w:eastAsia="en-GB"/>
        </w:rPr>
        <w:t>, S., &amp; Amendah, D. D. (2016). Effect of terrorism on demand for tourism in Kenya. </w:t>
      </w:r>
      <w:r w:rsidRPr="004360E4">
        <w:rPr>
          <w:rFonts w:ascii="Times New Roman" w:eastAsia="Times New Roman" w:hAnsi="Times New Roman" w:cs="Times New Roman"/>
          <w:i/>
          <w:iCs/>
          <w:color w:val="222222"/>
          <w:sz w:val="24"/>
          <w:szCs w:val="24"/>
          <w:shd w:val="clear" w:color="auto" w:fill="FFFFFF"/>
          <w:lang w:val="en-GB" w:eastAsia="en-GB"/>
        </w:rPr>
        <w:t>Tourism Economics</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22</w:t>
      </w:r>
      <w:r w:rsidRPr="004360E4">
        <w:rPr>
          <w:rFonts w:ascii="Times New Roman" w:eastAsia="Times New Roman" w:hAnsi="Times New Roman" w:cs="Times New Roman"/>
          <w:color w:val="222222"/>
          <w:sz w:val="24"/>
          <w:szCs w:val="24"/>
          <w:shd w:val="clear" w:color="auto" w:fill="FFFFFF"/>
          <w:lang w:val="en-GB" w:eastAsia="en-GB"/>
        </w:rPr>
        <w:t>(5), 928-938.</w:t>
      </w:r>
    </w:p>
    <w:p w14:paraId="4D17A53B" w14:textId="07E44F02"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hAnsi="Times New Roman" w:cs="Times New Roman"/>
          <w:sz w:val="24"/>
          <w:szCs w:val="24"/>
        </w:rPr>
        <w:t>Congleton, R. D. (2002). Terrorism, interest-group politics, and public policy: curtailing criminal modes of political speech. </w:t>
      </w:r>
      <w:r w:rsidRPr="004360E4">
        <w:rPr>
          <w:rFonts w:ascii="Times New Roman" w:hAnsi="Times New Roman" w:cs="Times New Roman"/>
          <w:i/>
          <w:iCs/>
          <w:sz w:val="24"/>
          <w:szCs w:val="24"/>
        </w:rPr>
        <w:t>The Independent Review</w:t>
      </w:r>
      <w:r w:rsidRPr="004360E4">
        <w:rPr>
          <w:rFonts w:ascii="Times New Roman" w:hAnsi="Times New Roman" w:cs="Times New Roman"/>
          <w:sz w:val="24"/>
          <w:szCs w:val="24"/>
        </w:rPr>
        <w:t>, </w:t>
      </w:r>
      <w:r w:rsidRPr="004360E4">
        <w:rPr>
          <w:rFonts w:ascii="Times New Roman" w:hAnsi="Times New Roman" w:cs="Times New Roman"/>
          <w:i/>
          <w:iCs/>
          <w:sz w:val="24"/>
          <w:szCs w:val="24"/>
        </w:rPr>
        <w:t>7</w:t>
      </w:r>
      <w:r w:rsidRPr="004360E4">
        <w:rPr>
          <w:rFonts w:ascii="Times New Roman" w:hAnsi="Times New Roman" w:cs="Times New Roman"/>
          <w:sz w:val="24"/>
          <w:szCs w:val="24"/>
        </w:rPr>
        <w:t>(1), 47-67.</w:t>
      </w:r>
      <w:r w:rsidRPr="004360E4">
        <w:rPr>
          <w:rFonts w:ascii="Times New Roman" w:eastAsia="Times New Roman" w:hAnsi="Times New Roman" w:cs="Times New Roman"/>
          <w:color w:val="222222"/>
          <w:sz w:val="24"/>
          <w:szCs w:val="24"/>
          <w:shd w:val="clear" w:color="auto" w:fill="FFFFFF"/>
          <w:lang w:val="en-GB" w:eastAsia="en-GB"/>
        </w:rPr>
        <w:t xml:space="preserve"> </w:t>
      </w:r>
      <w:proofErr w:type="spellStart"/>
      <w:r w:rsidRPr="004360E4">
        <w:rPr>
          <w:rFonts w:ascii="Times New Roman" w:eastAsia="Times New Roman" w:hAnsi="Times New Roman" w:cs="Times New Roman"/>
          <w:color w:val="222222"/>
          <w:sz w:val="24"/>
          <w:szCs w:val="24"/>
          <w:shd w:val="clear" w:color="auto" w:fill="FFFFFF"/>
          <w:lang w:val="en-GB" w:eastAsia="en-GB"/>
        </w:rPr>
        <w:t>Çınar</w:t>
      </w:r>
      <w:proofErr w:type="spellEnd"/>
      <w:r w:rsidRPr="004360E4">
        <w:rPr>
          <w:rFonts w:ascii="Times New Roman" w:eastAsia="Times New Roman" w:hAnsi="Times New Roman" w:cs="Times New Roman"/>
          <w:color w:val="222222"/>
          <w:sz w:val="24"/>
          <w:szCs w:val="24"/>
          <w:shd w:val="clear" w:color="auto" w:fill="FFFFFF"/>
          <w:lang w:val="en-GB" w:eastAsia="en-GB"/>
        </w:rPr>
        <w:t>, M. (2017). The effects of terrorism on economic growth: Panel data approach.</w:t>
      </w:r>
    </w:p>
    <w:p w14:paraId="4FF7212B" w14:textId="3E6C3809" w:rsidR="007F2FF8" w:rsidRDefault="007F2FF8" w:rsidP="007F2FF8">
      <w:pPr>
        <w:spacing w:after="0" w:line="240" w:lineRule="auto"/>
        <w:ind w:left="720" w:hanging="720"/>
        <w:jc w:val="both"/>
        <w:rPr>
          <w:rFonts w:ascii="Times New Roman" w:hAnsi="Times New Roman" w:cs="Times New Roman"/>
          <w:color w:val="222222"/>
          <w:sz w:val="24"/>
          <w:szCs w:val="24"/>
          <w:shd w:val="clear" w:color="auto" w:fill="FFFFFF"/>
        </w:rPr>
      </w:pPr>
      <w:r w:rsidRPr="004360E4">
        <w:rPr>
          <w:rFonts w:ascii="Times New Roman" w:hAnsi="Times New Roman" w:cs="Times New Roman"/>
          <w:sz w:val="24"/>
          <w:szCs w:val="24"/>
        </w:rPr>
        <w:t>De Mesquita, E. B. (2008). The political economy of terrorism: A selective overview of recent work. </w:t>
      </w:r>
      <w:r w:rsidRPr="004360E4">
        <w:rPr>
          <w:rFonts w:ascii="Times New Roman" w:hAnsi="Times New Roman" w:cs="Times New Roman"/>
          <w:i/>
          <w:iCs/>
          <w:sz w:val="24"/>
          <w:szCs w:val="24"/>
        </w:rPr>
        <w:t>The Political Economist</w:t>
      </w:r>
      <w:r w:rsidRPr="004360E4">
        <w:rPr>
          <w:rFonts w:ascii="Times New Roman" w:hAnsi="Times New Roman" w:cs="Times New Roman"/>
          <w:sz w:val="24"/>
          <w:szCs w:val="24"/>
        </w:rPr>
        <w:t>, </w:t>
      </w:r>
      <w:r w:rsidRPr="004360E4">
        <w:rPr>
          <w:rFonts w:ascii="Times New Roman" w:hAnsi="Times New Roman" w:cs="Times New Roman"/>
          <w:i/>
          <w:iCs/>
          <w:sz w:val="24"/>
          <w:szCs w:val="24"/>
        </w:rPr>
        <w:t>10</w:t>
      </w:r>
      <w:r w:rsidRPr="004360E4">
        <w:rPr>
          <w:rFonts w:ascii="Times New Roman" w:hAnsi="Times New Roman" w:cs="Times New Roman"/>
          <w:sz w:val="24"/>
          <w:szCs w:val="24"/>
        </w:rPr>
        <w:t>(1), 1-12.</w:t>
      </w:r>
      <w:r w:rsidRPr="004360E4">
        <w:rPr>
          <w:rFonts w:ascii="Times New Roman" w:hAnsi="Times New Roman" w:cs="Times New Roman"/>
          <w:color w:val="222222"/>
          <w:sz w:val="24"/>
          <w:szCs w:val="24"/>
          <w:shd w:val="clear" w:color="auto" w:fill="FFFFFF"/>
        </w:rPr>
        <w:t xml:space="preserve"> </w:t>
      </w:r>
    </w:p>
    <w:p w14:paraId="58AE79A6" w14:textId="371AEEDA"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Enders, W., &amp; Olson, E. (2012). Measuring the economic costs of terrorism. </w:t>
      </w:r>
      <w:r w:rsidRPr="004360E4">
        <w:rPr>
          <w:rFonts w:ascii="Times New Roman" w:eastAsia="Times New Roman" w:hAnsi="Times New Roman" w:cs="Times New Roman"/>
          <w:i/>
          <w:iCs/>
          <w:color w:val="222222"/>
          <w:sz w:val="24"/>
          <w:szCs w:val="24"/>
          <w:shd w:val="clear" w:color="auto" w:fill="FFFFFF"/>
          <w:lang w:val="en-GB" w:eastAsia="en-GB"/>
        </w:rPr>
        <w:t>The Oxford handbook of the economics of peace and conflict</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874</w:t>
      </w:r>
      <w:r w:rsidRPr="004360E4">
        <w:rPr>
          <w:rFonts w:ascii="Times New Roman" w:eastAsia="Times New Roman" w:hAnsi="Times New Roman" w:cs="Times New Roman"/>
          <w:color w:val="222222"/>
          <w:sz w:val="24"/>
          <w:szCs w:val="24"/>
          <w:shd w:val="clear" w:color="auto" w:fill="FFFFFF"/>
          <w:lang w:val="en-GB" w:eastAsia="en-GB"/>
        </w:rPr>
        <w:t>.</w:t>
      </w:r>
    </w:p>
    <w:p w14:paraId="144E985B" w14:textId="77777777"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hAnsi="Times New Roman" w:cs="Times New Roman"/>
          <w:sz w:val="24"/>
          <w:szCs w:val="24"/>
        </w:rPr>
        <w:t>Frey, B. S., Luechinger, S., &amp; Stutzer, A. (2007). Calculating tragedy: Assessing the costs of terrorism. </w:t>
      </w:r>
      <w:r w:rsidRPr="004360E4">
        <w:rPr>
          <w:rFonts w:ascii="Times New Roman" w:hAnsi="Times New Roman" w:cs="Times New Roman"/>
          <w:i/>
          <w:iCs/>
          <w:sz w:val="24"/>
          <w:szCs w:val="24"/>
        </w:rPr>
        <w:t>Journal of Economic Surveys</w:t>
      </w:r>
      <w:r w:rsidRPr="004360E4">
        <w:rPr>
          <w:rFonts w:ascii="Times New Roman" w:hAnsi="Times New Roman" w:cs="Times New Roman"/>
          <w:sz w:val="24"/>
          <w:szCs w:val="24"/>
        </w:rPr>
        <w:t>, </w:t>
      </w:r>
      <w:r w:rsidRPr="004360E4">
        <w:rPr>
          <w:rFonts w:ascii="Times New Roman" w:hAnsi="Times New Roman" w:cs="Times New Roman"/>
          <w:i/>
          <w:iCs/>
          <w:sz w:val="24"/>
          <w:szCs w:val="24"/>
        </w:rPr>
        <w:t>21</w:t>
      </w:r>
      <w:r w:rsidRPr="004360E4">
        <w:rPr>
          <w:rFonts w:ascii="Times New Roman" w:hAnsi="Times New Roman" w:cs="Times New Roman"/>
          <w:sz w:val="24"/>
          <w:szCs w:val="24"/>
        </w:rPr>
        <w:t>(1), 1-24.</w:t>
      </w:r>
      <w:r w:rsidRPr="004360E4">
        <w:rPr>
          <w:rFonts w:ascii="Times New Roman" w:hAnsi="Times New Roman" w:cs="Times New Roman"/>
          <w:color w:val="222222"/>
          <w:sz w:val="24"/>
          <w:szCs w:val="24"/>
          <w:shd w:val="clear" w:color="auto" w:fill="FFFFFF"/>
        </w:rPr>
        <w:t xml:space="preserve"> </w:t>
      </w:r>
    </w:p>
    <w:p w14:paraId="796930AF" w14:textId="77777777"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Heger, L. L. (2015). Votes and violence: Pursuing terrorism while navigating politics. </w:t>
      </w:r>
      <w:r w:rsidRPr="004360E4">
        <w:rPr>
          <w:rFonts w:ascii="Times New Roman" w:eastAsia="Times New Roman" w:hAnsi="Times New Roman" w:cs="Times New Roman"/>
          <w:i/>
          <w:iCs/>
          <w:color w:val="222222"/>
          <w:sz w:val="24"/>
          <w:szCs w:val="24"/>
          <w:shd w:val="clear" w:color="auto" w:fill="FFFFFF"/>
          <w:lang w:val="en-GB" w:eastAsia="en-GB"/>
        </w:rPr>
        <w:t>Journal of Peace Research</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52</w:t>
      </w:r>
      <w:r w:rsidRPr="004360E4">
        <w:rPr>
          <w:rFonts w:ascii="Times New Roman" w:eastAsia="Times New Roman" w:hAnsi="Times New Roman" w:cs="Times New Roman"/>
          <w:color w:val="222222"/>
          <w:sz w:val="24"/>
          <w:szCs w:val="24"/>
          <w:shd w:val="clear" w:color="auto" w:fill="FFFFFF"/>
          <w:lang w:val="en-GB" w:eastAsia="en-GB"/>
        </w:rPr>
        <w:t>(1), 32-45.</w:t>
      </w:r>
    </w:p>
    <w:p w14:paraId="69FCB384" w14:textId="1F49F14C" w:rsidR="007F2FF8" w:rsidRPr="007F2FF8" w:rsidRDefault="007F2FF8" w:rsidP="007F2FF8">
      <w:pPr>
        <w:spacing w:after="0" w:line="240" w:lineRule="auto"/>
        <w:ind w:left="720" w:hanging="720"/>
        <w:jc w:val="both"/>
        <w:rPr>
          <w:rFonts w:ascii="Times New Roman" w:hAnsi="Times New Roman" w:cs="Times New Roman"/>
          <w:sz w:val="24"/>
          <w:szCs w:val="24"/>
        </w:rPr>
      </w:pPr>
      <w:r w:rsidRPr="004360E4">
        <w:rPr>
          <w:rFonts w:ascii="Times New Roman" w:eastAsia="Times New Roman" w:hAnsi="Times New Roman" w:cs="Times New Roman"/>
          <w:color w:val="222222"/>
          <w:sz w:val="24"/>
          <w:szCs w:val="24"/>
          <w:shd w:val="clear" w:color="auto" w:fill="FFFFFF"/>
          <w:lang w:val="en-GB" w:eastAsia="en-GB"/>
        </w:rPr>
        <w:t>Hendrix, C. S., &amp; Young, J. K. (2012). Weapon of the Weak</w:t>
      </w:r>
      <w:proofErr w:type="gramStart"/>
      <w:r w:rsidRPr="004360E4">
        <w:rPr>
          <w:rFonts w:ascii="Times New Roman" w:eastAsia="Times New Roman" w:hAnsi="Times New Roman" w:cs="Times New Roman"/>
          <w:color w:val="222222"/>
          <w:sz w:val="24"/>
          <w:szCs w:val="24"/>
          <w:shd w:val="clear" w:color="auto" w:fill="FFFFFF"/>
          <w:lang w:val="en-GB" w:eastAsia="en-GB"/>
        </w:rPr>
        <w:t>?:</w:t>
      </w:r>
      <w:proofErr w:type="gramEnd"/>
      <w:r w:rsidRPr="004360E4">
        <w:rPr>
          <w:rFonts w:ascii="Times New Roman" w:eastAsia="Times New Roman" w:hAnsi="Times New Roman" w:cs="Times New Roman"/>
          <w:color w:val="222222"/>
          <w:sz w:val="24"/>
          <w:szCs w:val="24"/>
          <w:shd w:val="clear" w:color="auto" w:fill="FFFFFF"/>
          <w:lang w:val="en-GB" w:eastAsia="en-GB"/>
        </w:rPr>
        <w:t xml:space="preserve"> Assessing the Effects of State Capacity on Terrorism. In </w:t>
      </w:r>
      <w:r w:rsidRPr="004360E4">
        <w:rPr>
          <w:rFonts w:ascii="Times New Roman" w:eastAsia="Times New Roman" w:hAnsi="Times New Roman" w:cs="Times New Roman"/>
          <w:i/>
          <w:iCs/>
          <w:color w:val="222222"/>
          <w:sz w:val="24"/>
          <w:szCs w:val="24"/>
          <w:shd w:val="clear" w:color="auto" w:fill="FFFFFF"/>
          <w:lang w:val="en-GB" w:eastAsia="en-GB"/>
        </w:rPr>
        <w:t>Midwest Political Science Association Annual Meeting, Chicago, IL</w:t>
      </w:r>
      <w:r w:rsidRPr="004360E4">
        <w:rPr>
          <w:rFonts w:ascii="Times New Roman" w:eastAsia="Times New Roman" w:hAnsi="Times New Roman" w:cs="Times New Roman"/>
          <w:color w:val="222222"/>
          <w:sz w:val="24"/>
          <w:szCs w:val="24"/>
          <w:shd w:val="clear" w:color="auto" w:fill="FFFFFF"/>
          <w:lang w:val="en-GB" w:eastAsia="en-GB"/>
        </w:rPr>
        <w:t>.</w:t>
      </w:r>
    </w:p>
    <w:p w14:paraId="50A233EE" w14:textId="226EE18D" w:rsidR="00C018DC" w:rsidRDefault="00B040A2" w:rsidP="007F2FF8">
      <w:pPr>
        <w:spacing w:after="0" w:line="240" w:lineRule="auto"/>
        <w:ind w:left="720" w:hanging="720"/>
        <w:jc w:val="both"/>
        <w:rPr>
          <w:rFonts w:ascii="Times New Roman" w:hAnsi="Times New Roman" w:cs="Times New Roman"/>
          <w:sz w:val="24"/>
          <w:szCs w:val="24"/>
        </w:rPr>
      </w:pPr>
      <w:r w:rsidRPr="004360E4">
        <w:rPr>
          <w:rFonts w:ascii="Times New Roman" w:hAnsi="Times New Roman" w:cs="Times New Roman"/>
          <w:sz w:val="24"/>
          <w:szCs w:val="24"/>
        </w:rPr>
        <w:t>Huddy, L., Feldman, S., Capelos, T., &amp; Provost, C. (2002). The consequences of terrorism: Disentangling the effects of personal and national threat. </w:t>
      </w:r>
      <w:r w:rsidRPr="004360E4">
        <w:rPr>
          <w:rFonts w:ascii="Times New Roman" w:hAnsi="Times New Roman" w:cs="Times New Roman"/>
          <w:i/>
          <w:iCs/>
          <w:sz w:val="24"/>
          <w:szCs w:val="24"/>
        </w:rPr>
        <w:t>Political Psychology</w:t>
      </w:r>
      <w:r w:rsidRPr="004360E4">
        <w:rPr>
          <w:rFonts w:ascii="Times New Roman" w:hAnsi="Times New Roman" w:cs="Times New Roman"/>
          <w:sz w:val="24"/>
          <w:szCs w:val="24"/>
        </w:rPr>
        <w:t>, </w:t>
      </w:r>
      <w:r w:rsidRPr="004360E4">
        <w:rPr>
          <w:rFonts w:ascii="Times New Roman" w:hAnsi="Times New Roman" w:cs="Times New Roman"/>
          <w:i/>
          <w:iCs/>
          <w:sz w:val="24"/>
          <w:szCs w:val="24"/>
        </w:rPr>
        <w:t>23</w:t>
      </w:r>
      <w:r w:rsidRPr="004360E4">
        <w:rPr>
          <w:rFonts w:ascii="Times New Roman" w:hAnsi="Times New Roman" w:cs="Times New Roman"/>
          <w:sz w:val="24"/>
          <w:szCs w:val="24"/>
        </w:rPr>
        <w:t>(3), 485-509.</w:t>
      </w:r>
    </w:p>
    <w:p w14:paraId="43B00830" w14:textId="77777777"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Hyder, S., Akram, N., &amp; Padda, I. U. H. (2015). Impact of terrorism on economic development in Pakistan. </w:t>
      </w:r>
      <w:r w:rsidRPr="004360E4">
        <w:rPr>
          <w:rFonts w:ascii="Times New Roman" w:eastAsia="Times New Roman" w:hAnsi="Times New Roman" w:cs="Times New Roman"/>
          <w:i/>
          <w:iCs/>
          <w:color w:val="222222"/>
          <w:sz w:val="24"/>
          <w:szCs w:val="24"/>
          <w:shd w:val="clear" w:color="auto" w:fill="FFFFFF"/>
          <w:lang w:val="en-GB" w:eastAsia="en-GB"/>
        </w:rPr>
        <w:t>Pakistan Business Review</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839</w:t>
      </w:r>
      <w:r w:rsidRPr="004360E4">
        <w:rPr>
          <w:rFonts w:ascii="Times New Roman" w:eastAsia="Times New Roman" w:hAnsi="Times New Roman" w:cs="Times New Roman"/>
          <w:color w:val="222222"/>
          <w:sz w:val="24"/>
          <w:szCs w:val="24"/>
          <w:shd w:val="clear" w:color="auto" w:fill="FFFFFF"/>
          <w:lang w:val="en-GB" w:eastAsia="en-GB"/>
        </w:rPr>
        <w:t>(1), 704-722.</w:t>
      </w:r>
    </w:p>
    <w:p w14:paraId="7B487D2E" w14:textId="77777777" w:rsidR="007F2FF8" w:rsidRDefault="007F2FF8" w:rsidP="007F2FF8">
      <w:pPr>
        <w:spacing w:after="0" w:line="240" w:lineRule="auto"/>
        <w:ind w:left="720" w:hanging="720"/>
        <w:jc w:val="both"/>
        <w:rPr>
          <w:rFonts w:ascii="Arial" w:hAnsi="Arial" w:cs="Arial"/>
          <w:color w:val="222222"/>
          <w:sz w:val="20"/>
          <w:shd w:val="clear" w:color="auto" w:fill="FFFFFF"/>
        </w:rPr>
      </w:pPr>
      <w:proofErr w:type="spellStart"/>
      <w:r w:rsidRPr="004360E4">
        <w:rPr>
          <w:rFonts w:ascii="Times New Roman" w:hAnsi="Times New Roman" w:cs="Times New Roman"/>
          <w:sz w:val="24"/>
          <w:szCs w:val="24"/>
        </w:rPr>
        <w:t>Indridason</w:t>
      </w:r>
      <w:proofErr w:type="spellEnd"/>
      <w:r w:rsidRPr="004360E4">
        <w:rPr>
          <w:rFonts w:ascii="Times New Roman" w:hAnsi="Times New Roman" w:cs="Times New Roman"/>
          <w:sz w:val="24"/>
          <w:szCs w:val="24"/>
        </w:rPr>
        <w:t>, I. H. (2008). Does terrorism influence domestic politics? Coalition formation and terrorist incidents. </w:t>
      </w:r>
      <w:r w:rsidRPr="004360E4">
        <w:rPr>
          <w:rFonts w:ascii="Times New Roman" w:hAnsi="Times New Roman" w:cs="Times New Roman"/>
          <w:i/>
          <w:iCs/>
          <w:sz w:val="24"/>
          <w:szCs w:val="24"/>
        </w:rPr>
        <w:t>Journal of Peace Research</w:t>
      </w:r>
      <w:r w:rsidRPr="004360E4">
        <w:rPr>
          <w:rFonts w:ascii="Times New Roman" w:hAnsi="Times New Roman" w:cs="Times New Roman"/>
          <w:sz w:val="24"/>
          <w:szCs w:val="24"/>
        </w:rPr>
        <w:t>, </w:t>
      </w:r>
      <w:r w:rsidRPr="004360E4">
        <w:rPr>
          <w:rFonts w:ascii="Times New Roman" w:hAnsi="Times New Roman" w:cs="Times New Roman"/>
          <w:i/>
          <w:iCs/>
          <w:sz w:val="24"/>
          <w:szCs w:val="24"/>
        </w:rPr>
        <w:t>45</w:t>
      </w:r>
      <w:r w:rsidRPr="004360E4">
        <w:rPr>
          <w:rFonts w:ascii="Times New Roman" w:hAnsi="Times New Roman" w:cs="Times New Roman"/>
          <w:sz w:val="24"/>
          <w:szCs w:val="24"/>
        </w:rPr>
        <w:t>(2), 241-259.</w:t>
      </w:r>
      <w:r w:rsidRPr="004360E4">
        <w:rPr>
          <w:rFonts w:ascii="Times New Roman" w:hAnsi="Times New Roman" w:cs="Times New Roman"/>
          <w:color w:val="222222"/>
          <w:sz w:val="24"/>
          <w:szCs w:val="24"/>
          <w:shd w:val="clear" w:color="auto" w:fill="FFFFFF"/>
        </w:rPr>
        <w:t xml:space="preserve"> </w:t>
      </w:r>
    </w:p>
    <w:p w14:paraId="049CDCE6" w14:textId="77777777"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Khan, A., Estrada, M. A. R., &amp; Yusof, Z. (2016). Terrorism and India: an economic perspective. </w:t>
      </w:r>
      <w:r w:rsidRPr="004360E4">
        <w:rPr>
          <w:rFonts w:ascii="Times New Roman" w:eastAsia="Times New Roman" w:hAnsi="Times New Roman" w:cs="Times New Roman"/>
          <w:i/>
          <w:iCs/>
          <w:color w:val="222222"/>
          <w:sz w:val="24"/>
          <w:szCs w:val="24"/>
          <w:shd w:val="clear" w:color="auto" w:fill="FFFFFF"/>
          <w:lang w:val="en-GB" w:eastAsia="en-GB"/>
        </w:rPr>
        <w:t>Quality &amp; Quantity</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50</w:t>
      </w:r>
      <w:r w:rsidRPr="004360E4">
        <w:rPr>
          <w:rFonts w:ascii="Times New Roman" w:eastAsia="Times New Roman" w:hAnsi="Times New Roman" w:cs="Times New Roman"/>
          <w:color w:val="222222"/>
          <w:sz w:val="24"/>
          <w:szCs w:val="24"/>
          <w:shd w:val="clear" w:color="auto" w:fill="FFFFFF"/>
          <w:lang w:val="en-GB" w:eastAsia="en-GB"/>
        </w:rPr>
        <w:t>(4), 1833-1844.</w:t>
      </w:r>
    </w:p>
    <w:p w14:paraId="12CFA9C1" w14:textId="72BAAAC0" w:rsidR="007F2FF8" w:rsidRDefault="007F2FF8" w:rsidP="007F2FF8">
      <w:pPr>
        <w:spacing w:after="0" w:line="240" w:lineRule="auto"/>
        <w:ind w:left="720" w:hanging="720"/>
        <w:jc w:val="both"/>
        <w:rPr>
          <w:rFonts w:ascii="Arial" w:hAnsi="Arial" w:cs="Arial"/>
          <w:color w:val="222222"/>
          <w:sz w:val="20"/>
          <w:shd w:val="clear" w:color="auto" w:fill="FFFFFF"/>
        </w:rPr>
      </w:pPr>
      <w:r w:rsidRPr="007F2FF8">
        <w:rPr>
          <w:rFonts w:ascii="Times New Roman" w:eastAsia="Times New Roman" w:hAnsi="Times New Roman" w:cs="Times New Roman"/>
          <w:color w:val="222222"/>
          <w:sz w:val="24"/>
          <w:szCs w:val="24"/>
          <w:shd w:val="clear" w:color="auto" w:fill="FFFFFF"/>
          <w:lang w:eastAsia="en-GB"/>
        </w:rPr>
        <w:t xml:space="preserve">Kollias, C., Kyrtsou, C., &amp; Papadamou, S. (2013). </w:t>
      </w:r>
      <w:r w:rsidRPr="004360E4">
        <w:rPr>
          <w:rFonts w:ascii="Times New Roman" w:eastAsia="Times New Roman" w:hAnsi="Times New Roman" w:cs="Times New Roman"/>
          <w:color w:val="222222"/>
          <w:sz w:val="24"/>
          <w:szCs w:val="24"/>
          <w:shd w:val="clear" w:color="auto" w:fill="FFFFFF"/>
          <w:lang w:val="en-GB" w:eastAsia="en-GB"/>
        </w:rPr>
        <w:t>The effects of terrorism and war on the oil price–stock index relationship. </w:t>
      </w:r>
      <w:r w:rsidRPr="004360E4">
        <w:rPr>
          <w:rFonts w:ascii="Times New Roman" w:eastAsia="Times New Roman" w:hAnsi="Times New Roman" w:cs="Times New Roman"/>
          <w:i/>
          <w:iCs/>
          <w:color w:val="222222"/>
          <w:sz w:val="24"/>
          <w:szCs w:val="24"/>
          <w:shd w:val="clear" w:color="auto" w:fill="FFFFFF"/>
          <w:lang w:val="en-GB" w:eastAsia="en-GB"/>
        </w:rPr>
        <w:t>Energy Economics</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40</w:t>
      </w:r>
      <w:r w:rsidRPr="004360E4">
        <w:rPr>
          <w:rFonts w:ascii="Times New Roman" w:eastAsia="Times New Roman" w:hAnsi="Times New Roman" w:cs="Times New Roman"/>
          <w:color w:val="222222"/>
          <w:sz w:val="24"/>
          <w:szCs w:val="24"/>
          <w:shd w:val="clear" w:color="auto" w:fill="FFFFFF"/>
          <w:lang w:val="en-GB" w:eastAsia="en-GB"/>
        </w:rPr>
        <w:t>, 743-752.</w:t>
      </w:r>
    </w:p>
    <w:p w14:paraId="752A8FEC" w14:textId="3B49242D" w:rsidR="00C018DC" w:rsidRDefault="00A661EB" w:rsidP="007F2FF8">
      <w:pPr>
        <w:spacing w:after="0" w:line="240" w:lineRule="auto"/>
        <w:ind w:left="720" w:hanging="720"/>
        <w:jc w:val="both"/>
        <w:rPr>
          <w:rFonts w:ascii="Times New Roman" w:hAnsi="Times New Roman" w:cs="Times New Roman"/>
          <w:color w:val="222222"/>
          <w:sz w:val="24"/>
          <w:szCs w:val="24"/>
          <w:shd w:val="clear" w:color="auto" w:fill="FFFFFF"/>
        </w:rPr>
      </w:pPr>
      <w:r w:rsidRPr="004360E4">
        <w:rPr>
          <w:rFonts w:ascii="Times New Roman" w:hAnsi="Times New Roman" w:cs="Times New Roman"/>
          <w:sz w:val="24"/>
          <w:szCs w:val="24"/>
        </w:rPr>
        <w:t>Kollias, C., Papadamou, S., &amp; Stagiannis, A. (2011). Terrorism and capital markets: The effects of the Madrid and London bomb attacks. </w:t>
      </w:r>
      <w:r w:rsidRPr="004360E4">
        <w:rPr>
          <w:rFonts w:ascii="Times New Roman" w:hAnsi="Times New Roman" w:cs="Times New Roman"/>
          <w:i/>
          <w:iCs/>
          <w:sz w:val="24"/>
          <w:szCs w:val="24"/>
        </w:rPr>
        <w:t>International Review of Economics &amp; Finance</w:t>
      </w:r>
      <w:r w:rsidRPr="004360E4">
        <w:rPr>
          <w:rFonts w:ascii="Times New Roman" w:hAnsi="Times New Roman" w:cs="Times New Roman"/>
          <w:sz w:val="24"/>
          <w:szCs w:val="24"/>
        </w:rPr>
        <w:t>, </w:t>
      </w:r>
      <w:r w:rsidRPr="004360E4">
        <w:rPr>
          <w:rFonts w:ascii="Times New Roman" w:hAnsi="Times New Roman" w:cs="Times New Roman"/>
          <w:i/>
          <w:iCs/>
          <w:sz w:val="24"/>
          <w:szCs w:val="24"/>
        </w:rPr>
        <w:t>20</w:t>
      </w:r>
      <w:r w:rsidRPr="004360E4">
        <w:rPr>
          <w:rFonts w:ascii="Times New Roman" w:hAnsi="Times New Roman" w:cs="Times New Roman"/>
          <w:sz w:val="24"/>
          <w:szCs w:val="24"/>
        </w:rPr>
        <w:t>(4), 532-541.</w:t>
      </w:r>
      <w:r w:rsidR="00107172" w:rsidRPr="004360E4">
        <w:rPr>
          <w:rFonts w:ascii="Times New Roman" w:hAnsi="Times New Roman" w:cs="Times New Roman"/>
          <w:color w:val="222222"/>
          <w:sz w:val="24"/>
          <w:szCs w:val="24"/>
          <w:shd w:val="clear" w:color="auto" w:fill="FFFFFF"/>
        </w:rPr>
        <w:t xml:space="preserve"> </w:t>
      </w:r>
    </w:p>
    <w:p w14:paraId="413F450F" w14:textId="77777777"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lastRenderedPageBreak/>
        <w:t>Krieger, T., &amp; Meierrieks, D. (2013). Terrorism: Causes, Effects, and the Role of Money Laundering. </w:t>
      </w:r>
      <w:r w:rsidRPr="004360E4">
        <w:rPr>
          <w:rFonts w:ascii="Times New Roman" w:eastAsia="Times New Roman" w:hAnsi="Times New Roman" w:cs="Times New Roman"/>
          <w:i/>
          <w:iCs/>
          <w:color w:val="222222"/>
          <w:sz w:val="24"/>
          <w:szCs w:val="24"/>
          <w:shd w:val="clear" w:color="auto" w:fill="FFFFFF"/>
          <w:lang w:val="en-GB" w:eastAsia="en-GB"/>
        </w:rPr>
        <w:t>by B. Unger and D. van der Linde, Cheltenham/UK und Northampton/MA: Edward Elgar</w:t>
      </w:r>
      <w:r w:rsidRPr="004360E4">
        <w:rPr>
          <w:rFonts w:ascii="Times New Roman" w:eastAsia="Times New Roman" w:hAnsi="Times New Roman" w:cs="Times New Roman"/>
          <w:color w:val="222222"/>
          <w:sz w:val="24"/>
          <w:szCs w:val="24"/>
          <w:shd w:val="clear" w:color="auto" w:fill="FFFFFF"/>
          <w:lang w:val="en-GB" w:eastAsia="en-GB"/>
        </w:rPr>
        <w:t>, 78-91.</w:t>
      </w:r>
    </w:p>
    <w:p w14:paraId="1880AF37" w14:textId="77777777"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Lee, C. Y. (2016). Terrorism, counterterrorism aid, and foreign direct investment. </w:t>
      </w:r>
      <w:r w:rsidRPr="004360E4">
        <w:rPr>
          <w:rFonts w:ascii="Times New Roman" w:eastAsia="Times New Roman" w:hAnsi="Times New Roman" w:cs="Times New Roman"/>
          <w:i/>
          <w:iCs/>
          <w:color w:val="222222"/>
          <w:sz w:val="24"/>
          <w:szCs w:val="24"/>
          <w:shd w:val="clear" w:color="auto" w:fill="FFFFFF"/>
          <w:lang w:val="en-GB" w:eastAsia="en-GB"/>
        </w:rPr>
        <w:t>Foreign Policy Analysis</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13</w:t>
      </w:r>
      <w:r w:rsidRPr="004360E4">
        <w:rPr>
          <w:rFonts w:ascii="Times New Roman" w:eastAsia="Times New Roman" w:hAnsi="Times New Roman" w:cs="Times New Roman"/>
          <w:color w:val="222222"/>
          <w:sz w:val="24"/>
          <w:szCs w:val="24"/>
          <w:shd w:val="clear" w:color="auto" w:fill="FFFFFF"/>
          <w:lang w:val="en-GB" w:eastAsia="en-GB"/>
        </w:rPr>
        <w:t>(1), 168-187.</w:t>
      </w:r>
    </w:p>
    <w:p w14:paraId="6D110AE1" w14:textId="77777777"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Mehmood, S. (2014). Terrorism and the macroeconomy: Evidence from Pakistan. </w:t>
      </w:r>
      <w:r w:rsidRPr="004360E4">
        <w:rPr>
          <w:rFonts w:ascii="Times New Roman" w:eastAsia="Times New Roman" w:hAnsi="Times New Roman" w:cs="Times New Roman"/>
          <w:i/>
          <w:iCs/>
          <w:color w:val="222222"/>
          <w:sz w:val="24"/>
          <w:szCs w:val="24"/>
          <w:shd w:val="clear" w:color="auto" w:fill="FFFFFF"/>
          <w:lang w:val="en-GB" w:eastAsia="en-GB"/>
        </w:rPr>
        <w:t>Defence and Peace Economics</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25</w:t>
      </w:r>
      <w:r w:rsidRPr="004360E4">
        <w:rPr>
          <w:rFonts w:ascii="Times New Roman" w:eastAsia="Times New Roman" w:hAnsi="Times New Roman" w:cs="Times New Roman"/>
          <w:color w:val="222222"/>
          <w:sz w:val="24"/>
          <w:szCs w:val="24"/>
          <w:shd w:val="clear" w:color="auto" w:fill="FFFFFF"/>
          <w:lang w:val="en-GB" w:eastAsia="en-GB"/>
        </w:rPr>
        <w:t>(5), 509-534.</w:t>
      </w:r>
    </w:p>
    <w:p w14:paraId="0FFF9396" w14:textId="78AB6960" w:rsidR="007F2FF8" w:rsidRDefault="007F2FF8" w:rsidP="007F2FF8">
      <w:pPr>
        <w:spacing w:after="0" w:line="240" w:lineRule="auto"/>
        <w:ind w:left="720" w:hanging="720"/>
        <w:jc w:val="both"/>
        <w:rPr>
          <w:rFonts w:ascii="Times New Roman" w:eastAsia="Times New Roman" w:hAnsi="Times New Roman" w:cs="Times New Roman"/>
          <w:color w:val="222222"/>
          <w:sz w:val="24"/>
          <w:szCs w:val="24"/>
          <w:shd w:val="clear" w:color="auto" w:fill="FFFFFF"/>
          <w:lang w:val="en-GB" w:eastAsia="en-GB"/>
        </w:rPr>
      </w:pPr>
      <w:proofErr w:type="spellStart"/>
      <w:r w:rsidRPr="004360E4">
        <w:rPr>
          <w:rFonts w:ascii="Times New Roman" w:eastAsia="Times New Roman" w:hAnsi="Times New Roman" w:cs="Times New Roman"/>
          <w:color w:val="222222"/>
          <w:sz w:val="24"/>
          <w:szCs w:val="24"/>
          <w:shd w:val="clear" w:color="auto" w:fill="FFFFFF"/>
          <w:lang w:val="en-GB" w:eastAsia="en-GB"/>
        </w:rPr>
        <w:t>Ranga</w:t>
      </w:r>
      <w:proofErr w:type="spellEnd"/>
      <w:r w:rsidRPr="004360E4">
        <w:rPr>
          <w:rFonts w:ascii="Times New Roman" w:eastAsia="Times New Roman" w:hAnsi="Times New Roman" w:cs="Times New Roman"/>
          <w:color w:val="222222"/>
          <w:sz w:val="24"/>
          <w:szCs w:val="24"/>
          <w:shd w:val="clear" w:color="auto" w:fill="FFFFFF"/>
          <w:lang w:val="en-GB" w:eastAsia="en-GB"/>
        </w:rPr>
        <w:t>, M., &amp; Pradhan, P. (2014). Terrorism terrorizes tourism: Indian tourism effacing myths</w:t>
      </w:r>
      <w:proofErr w:type="gramStart"/>
      <w:r w:rsidRPr="004360E4">
        <w:rPr>
          <w:rFonts w:ascii="Times New Roman" w:eastAsia="Times New Roman" w:hAnsi="Times New Roman" w:cs="Times New Roman"/>
          <w:color w:val="222222"/>
          <w:sz w:val="24"/>
          <w:szCs w:val="24"/>
          <w:shd w:val="clear" w:color="auto" w:fill="FFFFFF"/>
          <w:lang w:val="en-GB" w:eastAsia="en-GB"/>
        </w:rPr>
        <w:t>?.</w:t>
      </w:r>
      <w:proofErr w:type="gramEnd"/>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IJSSTH</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1</w:t>
      </w:r>
      <w:r w:rsidRPr="004360E4">
        <w:rPr>
          <w:rFonts w:ascii="Times New Roman" w:eastAsia="Times New Roman" w:hAnsi="Times New Roman" w:cs="Times New Roman"/>
          <w:color w:val="222222"/>
          <w:sz w:val="24"/>
          <w:szCs w:val="24"/>
          <w:shd w:val="clear" w:color="auto" w:fill="FFFFFF"/>
          <w:lang w:val="en-GB" w:eastAsia="en-GB"/>
        </w:rPr>
        <w:t>(5), 26-39.</w:t>
      </w:r>
    </w:p>
    <w:p w14:paraId="62F6865A" w14:textId="7E358627"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Santana-Gallego, M., RossellÃ-Nadal, J., &amp; Fourie, J. (2016). The effects of terrorism, crime and corruption on tourism. </w:t>
      </w:r>
      <w:r w:rsidRPr="004360E4">
        <w:rPr>
          <w:rFonts w:ascii="Times New Roman" w:eastAsia="Times New Roman" w:hAnsi="Times New Roman" w:cs="Times New Roman"/>
          <w:i/>
          <w:iCs/>
          <w:color w:val="222222"/>
          <w:sz w:val="24"/>
          <w:szCs w:val="24"/>
          <w:shd w:val="clear" w:color="auto" w:fill="FFFFFF"/>
          <w:lang w:val="en-GB" w:eastAsia="en-GB"/>
        </w:rPr>
        <w:t>Economic Research Southern Africa (ERSA)</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595</w:t>
      </w:r>
      <w:r w:rsidRPr="004360E4">
        <w:rPr>
          <w:rFonts w:ascii="Times New Roman" w:eastAsia="Times New Roman" w:hAnsi="Times New Roman" w:cs="Times New Roman"/>
          <w:color w:val="222222"/>
          <w:sz w:val="24"/>
          <w:szCs w:val="24"/>
          <w:shd w:val="clear" w:color="auto" w:fill="FFFFFF"/>
          <w:lang w:val="en-GB" w:eastAsia="en-GB"/>
        </w:rPr>
        <w:t>, 1-28.</w:t>
      </w:r>
    </w:p>
    <w:p w14:paraId="7FFDA8BD" w14:textId="6668707D"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Shahbaz, M. (2013). Linkages between inflation, economic growth and terrorism in Pakistan. </w:t>
      </w:r>
      <w:r w:rsidRPr="004360E4">
        <w:rPr>
          <w:rFonts w:ascii="Times New Roman" w:eastAsia="Times New Roman" w:hAnsi="Times New Roman" w:cs="Times New Roman"/>
          <w:i/>
          <w:iCs/>
          <w:color w:val="222222"/>
          <w:sz w:val="24"/>
          <w:szCs w:val="24"/>
          <w:shd w:val="clear" w:color="auto" w:fill="FFFFFF"/>
          <w:lang w:val="en-GB" w:eastAsia="en-GB"/>
        </w:rPr>
        <w:t>Economic Modelling</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32</w:t>
      </w:r>
      <w:r w:rsidRPr="004360E4">
        <w:rPr>
          <w:rFonts w:ascii="Times New Roman" w:eastAsia="Times New Roman" w:hAnsi="Times New Roman" w:cs="Times New Roman"/>
          <w:color w:val="222222"/>
          <w:sz w:val="24"/>
          <w:szCs w:val="24"/>
          <w:shd w:val="clear" w:color="auto" w:fill="FFFFFF"/>
          <w:lang w:val="en-GB" w:eastAsia="en-GB"/>
        </w:rPr>
        <w:t>, 496-506.</w:t>
      </w:r>
    </w:p>
    <w:p w14:paraId="3B25A608" w14:textId="17EE9CAD" w:rsidR="00C018DC" w:rsidRDefault="0072354D" w:rsidP="007F2FF8">
      <w:pPr>
        <w:spacing w:after="0" w:line="240" w:lineRule="auto"/>
        <w:ind w:left="720" w:hanging="720"/>
        <w:jc w:val="both"/>
        <w:rPr>
          <w:rFonts w:ascii="Times New Roman" w:hAnsi="Times New Roman" w:cs="Times New Roman"/>
          <w:color w:val="222222"/>
          <w:sz w:val="24"/>
          <w:szCs w:val="24"/>
          <w:shd w:val="clear" w:color="auto" w:fill="FFFFFF"/>
        </w:rPr>
      </w:pPr>
      <w:r w:rsidRPr="004360E4">
        <w:rPr>
          <w:rFonts w:ascii="Times New Roman" w:hAnsi="Times New Roman" w:cs="Times New Roman"/>
          <w:sz w:val="24"/>
          <w:szCs w:val="24"/>
        </w:rPr>
        <w:t>Sönmez, S. F., Apostolopoulos, Y., &amp; Tarlow, P. (1999). Tourism in crisis: Managing the effects of terrorism. </w:t>
      </w:r>
      <w:r w:rsidRPr="004360E4">
        <w:rPr>
          <w:rFonts w:ascii="Times New Roman" w:hAnsi="Times New Roman" w:cs="Times New Roman"/>
          <w:i/>
          <w:iCs/>
          <w:sz w:val="24"/>
          <w:szCs w:val="24"/>
        </w:rPr>
        <w:t>Journal of travel research</w:t>
      </w:r>
      <w:r w:rsidRPr="004360E4">
        <w:rPr>
          <w:rFonts w:ascii="Times New Roman" w:hAnsi="Times New Roman" w:cs="Times New Roman"/>
          <w:sz w:val="24"/>
          <w:szCs w:val="24"/>
        </w:rPr>
        <w:t>, </w:t>
      </w:r>
      <w:r w:rsidRPr="004360E4">
        <w:rPr>
          <w:rFonts w:ascii="Times New Roman" w:hAnsi="Times New Roman" w:cs="Times New Roman"/>
          <w:i/>
          <w:iCs/>
          <w:sz w:val="24"/>
          <w:szCs w:val="24"/>
        </w:rPr>
        <w:t>38</w:t>
      </w:r>
      <w:r w:rsidRPr="004360E4">
        <w:rPr>
          <w:rFonts w:ascii="Times New Roman" w:hAnsi="Times New Roman" w:cs="Times New Roman"/>
          <w:sz w:val="24"/>
          <w:szCs w:val="24"/>
        </w:rPr>
        <w:t>(1), 13-18.</w:t>
      </w:r>
      <w:r w:rsidRPr="004360E4">
        <w:rPr>
          <w:rFonts w:ascii="Times New Roman" w:hAnsi="Times New Roman" w:cs="Times New Roman"/>
          <w:color w:val="222222"/>
          <w:sz w:val="24"/>
          <w:szCs w:val="24"/>
          <w:shd w:val="clear" w:color="auto" w:fill="FFFFFF"/>
        </w:rPr>
        <w:t xml:space="preserve"> </w:t>
      </w:r>
    </w:p>
    <w:p w14:paraId="37FD4EB9" w14:textId="4FB06205" w:rsidR="007F2FF8" w:rsidRDefault="007F2FF8" w:rsidP="007F2FF8">
      <w:pPr>
        <w:spacing w:after="0" w:line="240" w:lineRule="auto"/>
        <w:ind w:left="720" w:hanging="720"/>
        <w:jc w:val="both"/>
        <w:rPr>
          <w:rFonts w:ascii="Arial" w:hAnsi="Arial" w:cs="Arial"/>
          <w:color w:val="222222"/>
          <w:sz w:val="20"/>
          <w:shd w:val="clear" w:color="auto" w:fill="FFFFFF"/>
        </w:rPr>
      </w:pPr>
      <w:r w:rsidRPr="004360E4">
        <w:rPr>
          <w:rFonts w:ascii="Times New Roman" w:hAnsi="Times New Roman" w:cs="Times New Roman"/>
          <w:sz w:val="24"/>
          <w:szCs w:val="24"/>
        </w:rPr>
        <w:t>Stohl, M. (Ed.). (1979). </w:t>
      </w:r>
      <w:r w:rsidRPr="004360E4">
        <w:rPr>
          <w:rFonts w:ascii="Times New Roman" w:hAnsi="Times New Roman" w:cs="Times New Roman"/>
          <w:i/>
          <w:iCs/>
          <w:sz w:val="24"/>
          <w:szCs w:val="24"/>
        </w:rPr>
        <w:t>The politics of terrorism</w:t>
      </w:r>
      <w:r w:rsidRPr="004360E4">
        <w:rPr>
          <w:rFonts w:ascii="Times New Roman" w:hAnsi="Times New Roman" w:cs="Times New Roman"/>
          <w:sz w:val="24"/>
          <w:szCs w:val="24"/>
        </w:rPr>
        <w:t xml:space="preserve">. M. Dekker. </w:t>
      </w:r>
    </w:p>
    <w:p w14:paraId="13A9ED09" w14:textId="77777777" w:rsidR="00C018DC" w:rsidRDefault="00F244A0" w:rsidP="007F2FF8">
      <w:pPr>
        <w:spacing w:after="0" w:line="240" w:lineRule="auto"/>
        <w:ind w:left="720" w:hanging="720"/>
        <w:jc w:val="both"/>
        <w:rPr>
          <w:rFonts w:ascii="Arial" w:hAnsi="Arial" w:cs="Arial"/>
          <w:color w:val="222222"/>
          <w:sz w:val="20"/>
          <w:shd w:val="clear" w:color="auto" w:fill="FFFFFF"/>
        </w:rPr>
      </w:pPr>
      <w:r w:rsidRPr="004360E4">
        <w:rPr>
          <w:rFonts w:ascii="Times New Roman" w:hAnsi="Times New Roman" w:cs="Times New Roman"/>
          <w:sz w:val="24"/>
          <w:szCs w:val="24"/>
        </w:rPr>
        <w:t>Toohey, K., Taylor, T., &amp; Lee, C. K. (2003). The FIFA World Cup 2002: The effects of terrorism on sport tourists. </w:t>
      </w:r>
      <w:r w:rsidRPr="004360E4">
        <w:rPr>
          <w:rFonts w:ascii="Times New Roman" w:hAnsi="Times New Roman" w:cs="Times New Roman"/>
          <w:i/>
          <w:iCs/>
          <w:sz w:val="24"/>
          <w:szCs w:val="24"/>
        </w:rPr>
        <w:t>Journal of Sport Tourism</w:t>
      </w:r>
      <w:r w:rsidRPr="004360E4">
        <w:rPr>
          <w:rFonts w:ascii="Times New Roman" w:hAnsi="Times New Roman" w:cs="Times New Roman"/>
          <w:sz w:val="24"/>
          <w:szCs w:val="24"/>
        </w:rPr>
        <w:t>, </w:t>
      </w:r>
      <w:r w:rsidRPr="004360E4">
        <w:rPr>
          <w:rFonts w:ascii="Times New Roman" w:hAnsi="Times New Roman" w:cs="Times New Roman"/>
          <w:i/>
          <w:iCs/>
          <w:sz w:val="24"/>
          <w:szCs w:val="24"/>
        </w:rPr>
        <w:t>8</w:t>
      </w:r>
      <w:r w:rsidRPr="004360E4">
        <w:rPr>
          <w:rFonts w:ascii="Times New Roman" w:hAnsi="Times New Roman" w:cs="Times New Roman"/>
          <w:sz w:val="24"/>
          <w:szCs w:val="24"/>
        </w:rPr>
        <w:t>(3), 186-196.</w:t>
      </w:r>
      <w:r w:rsidRPr="004360E4">
        <w:rPr>
          <w:rFonts w:ascii="Times New Roman" w:hAnsi="Times New Roman" w:cs="Times New Roman"/>
          <w:color w:val="222222"/>
          <w:sz w:val="24"/>
          <w:szCs w:val="24"/>
          <w:shd w:val="clear" w:color="auto" w:fill="FFFFFF"/>
        </w:rPr>
        <w:t xml:space="preserve"> </w:t>
      </w:r>
    </w:p>
    <w:p w14:paraId="788317AD" w14:textId="76CC2B32" w:rsidR="00C018DC" w:rsidRDefault="004360E4"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 xml:space="preserve">Yap, G., &amp; </w:t>
      </w:r>
      <w:proofErr w:type="spellStart"/>
      <w:r w:rsidRPr="004360E4">
        <w:rPr>
          <w:rFonts w:ascii="Times New Roman" w:eastAsia="Times New Roman" w:hAnsi="Times New Roman" w:cs="Times New Roman"/>
          <w:color w:val="222222"/>
          <w:sz w:val="24"/>
          <w:szCs w:val="24"/>
          <w:shd w:val="clear" w:color="auto" w:fill="FFFFFF"/>
          <w:lang w:val="en-GB" w:eastAsia="en-GB"/>
        </w:rPr>
        <w:t>Saha</w:t>
      </w:r>
      <w:proofErr w:type="spellEnd"/>
      <w:r w:rsidRPr="004360E4">
        <w:rPr>
          <w:rFonts w:ascii="Times New Roman" w:eastAsia="Times New Roman" w:hAnsi="Times New Roman" w:cs="Times New Roman"/>
          <w:color w:val="222222"/>
          <w:sz w:val="24"/>
          <w:szCs w:val="24"/>
          <w:shd w:val="clear" w:color="auto" w:fill="FFFFFF"/>
          <w:lang w:val="en-GB" w:eastAsia="en-GB"/>
        </w:rPr>
        <w:t xml:space="preserve">, S. (2013). Do political instability, terrorism, and corruption have deterring effects on tourism development even in the presence of UNESCO heritage? A cross-country panel </w:t>
      </w:r>
      <w:r w:rsidR="00F07842" w:rsidRPr="004360E4">
        <w:rPr>
          <w:rFonts w:ascii="Times New Roman" w:eastAsia="Times New Roman" w:hAnsi="Times New Roman" w:cs="Times New Roman"/>
          <w:color w:val="222222"/>
          <w:sz w:val="24"/>
          <w:szCs w:val="24"/>
          <w:shd w:val="clear" w:color="auto" w:fill="FFFFFF"/>
          <w:lang w:val="en-GB" w:eastAsia="en-GB"/>
        </w:rPr>
        <w:t>estimates</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Tourism Analysis</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18</w:t>
      </w:r>
      <w:r w:rsidRPr="004360E4">
        <w:rPr>
          <w:rFonts w:ascii="Times New Roman" w:eastAsia="Times New Roman" w:hAnsi="Times New Roman" w:cs="Times New Roman"/>
          <w:color w:val="222222"/>
          <w:sz w:val="24"/>
          <w:szCs w:val="24"/>
          <w:shd w:val="clear" w:color="auto" w:fill="FFFFFF"/>
          <w:lang w:val="en-GB" w:eastAsia="en-GB"/>
        </w:rPr>
        <w:t>(5), 587-599.</w:t>
      </w:r>
    </w:p>
    <w:p w14:paraId="5D30E01B" w14:textId="77777777" w:rsidR="00C018DC" w:rsidRDefault="004360E4"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 xml:space="preserve">Yang, C. L., Lin, H. P., &amp; Chen, C. Y. (2012). The Impact </w:t>
      </w:r>
      <w:proofErr w:type="gramStart"/>
      <w:r w:rsidRPr="004360E4">
        <w:rPr>
          <w:rFonts w:ascii="Times New Roman" w:eastAsia="Times New Roman" w:hAnsi="Times New Roman" w:cs="Times New Roman"/>
          <w:color w:val="222222"/>
          <w:sz w:val="24"/>
          <w:szCs w:val="24"/>
          <w:shd w:val="clear" w:color="auto" w:fill="FFFFFF"/>
          <w:lang w:val="en-GB" w:eastAsia="en-GB"/>
        </w:rPr>
        <w:t>Of</w:t>
      </w:r>
      <w:proofErr w:type="gramEnd"/>
      <w:r w:rsidRPr="004360E4">
        <w:rPr>
          <w:rFonts w:ascii="Times New Roman" w:eastAsia="Times New Roman" w:hAnsi="Times New Roman" w:cs="Times New Roman"/>
          <w:color w:val="222222"/>
          <w:sz w:val="24"/>
          <w:szCs w:val="24"/>
          <w:shd w:val="clear" w:color="auto" w:fill="FFFFFF"/>
          <w:lang w:val="en-GB" w:eastAsia="en-GB"/>
        </w:rPr>
        <w:t xml:space="preserve"> Anti</w:t>
      </w:r>
      <w:r w:rsidRPr="004360E4">
        <w:rPr>
          <w:rFonts w:ascii="Cambria Math" w:eastAsia="Times New Roman" w:hAnsi="Cambria Math" w:cs="Cambria Math"/>
          <w:color w:val="222222"/>
          <w:sz w:val="24"/>
          <w:szCs w:val="24"/>
          <w:shd w:val="clear" w:color="auto" w:fill="FFFFFF"/>
          <w:lang w:val="en-GB" w:eastAsia="en-GB"/>
        </w:rPr>
        <w:t>‐</w:t>
      </w:r>
      <w:r w:rsidRPr="004360E4">
        <w:rPr>
          <w:rFonts w:ascii="Times New Roman" w:eastAsia="Times New Roman" w:hAnsi="Times New Roman" w:cs="Times New Roman"/>
          <w:color w:val="222222"/>
          <w:sz w:val="24"/>
          <w:szCs w:val="24"/>
          <w:shd w:val="clear" w:color="auto" w:fill="FFFFFF"/>
          <w:lang w:val="en-GB" w:eastAsia="en-GB"/>
        </w:rPr>
        <w:t>Terrorism Expenditure On Economic Growth And Welfare. </w:t>
      </w:r>
      <w:r w:rsidRPr="004360E4">
        <w:rPr>
          <w:rFonts w:ascii="Times New Roman" w:eastAsia="Times New Roman" w:hAnsi="Times New Roman" w:cs="Times New Roman"/>
          <w:i/>
          <w:iCs/>
          <w:color w:val="222222"/>
          <w:sz w:val="24"/>
          <w:szCs w:val="24"/>
          <w:shd w:val="clear" w:color="auto" w:fill="FFFFFF"/>
          <w:lang w:val="en-GB" w:eastAsia="en-GB"/>
        </w:rPr>
        <w:t>Bulletin of Economic Research</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64</w:t>
      </w:r>
      <w:r w:rsidRPr="004360E4">
        <w:rPr>
          <w:rFonts w:ascii="Times New Roman" w:eastAsia="Times New Roman" w:hAnsi="Times New Roman" w:cs="Times New Roman"/>
          <w:color w:val="222222"/>
          <w:sz w:val="24"/>
          <w:szCs w:val="24"/>
          <w:shd w:val="clear" w:color="auto" w:fill="FFFFFF"/>
          <w:lang w:val="en-GB" w:eastAsia="en-GB"/>
        </w:rPr>
        <w:t>(1), 1-7.</w:t>
      </w:r>
    </w:p>
    <w:p w14:paraId="75B8C70E" w14:textId="77777777" w:rsidR="00C018DC" w:rsidRDefault="004360E4" w:rsidP="007F2FF8">
      <w:pPr>
        <w:spacing w:after="0" w:line="240" w:lineRule="auto"/>
        <w:ind w:left="720" w:hanging="720"/>
        <w:jc w:val="both"/>
        <w:rPr>
          <w:rFonts w:ascii="Arial" w:hAnsi="Arial" w:cs="Arial"/>
          <w:color w:val="222222"/>
          <w:sz w:val="20"/>
          <w:shd w:val="clear" w:color="auto" w:fill="FFFFFF"/>
        </w:rPr>
      </w:pPr>
      <w:r w:rsidRPr="004360E4">
        <w:rPr>
          <w:rFonts w:ascii="Times New Roman" w:eastAsia="Times New Roman" w:hAnsi="Times New Roman" w:cs="Times New Roman"/>
          <w:color w:val="222222"/>
          <w:sz w:val="24"/>
          <w:szCs w:val="24"/>
          <w:shd w:val="clear" w:color="auto" w:fill="FFFFFF"/>
          <w:lang w:val="en-GB" w:eastAsia="en-GB"/>
        </w:rPr>
        <w:t>Williams, L. K., Koch, M. T., &amp; Smith, J. M. (2013). The political consequences of terrorism: Terror events, casualties, and government duration. </w:t>
      </w:r>
      <w:r w:rsidRPr="004360E4">
        <w:rPr>
          <w:rFonts w:ascii="Times New Roman" w:eastAsia="Times New Roman" w:hAnsi="Times New Roman" w:cs="Times New Roman"/>
          <w:i/>
          <w:iCs/>
          <w:color w:val="222222"/>
          <w:sz w:val="24"/>
          <w:szCs w:val="24"/>
          <w:shd w:val="clear" w:color="auto" w:fill="FFFFFF"/>
          <w:lang w:val="en-GB" w:eastAsia="en-GB"/>
        </w:rPr>
        <w:t>International Studies Perspectives</w:t>
      </w:r>
      <w:r w:rsidRPr="004360E4">
        <w:rPr>
          <w:rFonts w:ascii="Times New Roman" w:eastAsia="Times New Roman" w:hAnsi="Times New Roman" w:cs="Times New Roman"/>
          <w:color w:val="222222"/>
          <w:sz w:val="24"/>
          <w:szCs w:val="24"/>
          <w:shd w:val="clear" w:color="auto" w:fill="FFFFFF"/>
          <w:lang w:val="en-GB" w:eastAsia="en-GB"/>
        </w:rPr>
        <w:t>, </w:t>
      </w:r>
      <w:r w:rsidRPr="004360E4">
        <w:rPr>
          <w:rFonts w:ascii="Times New Roman" w:eastAsia="Times New Roman" w:hAnsi="Times New Roman" w:cs="Times New Roman"/>
          <w:i/>
          <w:iCs/>
          <w:color w:val="222222"/>
          <w:sz w:val="24"/>
          <w:szCs w:val="24"/>
          <w:shd w:val="clear" w:color="auto" w:fill="FFFFFF"/>
          <w:lang w:val="en-GB" w:eastAsia="en-GB"/>
        </w:rPr>
        <w:t>14</w:t>
      </w:r>
      <w:r w:rsidRPr="004360E4">
        <w:rPr>
          <w:rFonts w:ascii="Times New Roman" w:eastAsia="Times New Roman" w:hAnsi="Times New Roman" w:cs="Times New Roman"/>
          <w:color w:val="222222"/>
          <w:sz w:val="24"/>
          <w:szCs w:val="24"/>
          <w:shd w:val="clear" w:color="auto" w:fill="FFFFFF"/>
          <w:lang w:val="en-GB" w:eastAsia="en-GB"/>
        </w:rPr>
        <w:t>(3), 343-361.</w:t>
      </w:r>
    </w:p>
    <w:sectPr w:rsidR="00C018DC" w:rsidSect="00E16A44">
      <w:headerReference w:type="default" r:id="rId9"/>
      <w:footerReference w:type="default" r:id="rId10"/>
      <w:pgSz w:w="12240" w:h="15840"/>
      <w:pgMar w:top="1440" w:right="1440" w:bottom="1440" w:left="1440" w:header="720" w:footer="720" w:gutter="0"/>
      <w:pgNumType w:start="10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D0080" w14:textId="77777777" w:rsidR="00D74963" w:rsidRDefault="00D74963" w:rsidP="002A6412">
      <w:pPr>
        <w:spacing w:after="0" w:line="240" w:lineRule="auto"/>
      </w:pPr>
      <w:r>
        <w:separator/>
      </w:r>
    </w:p>
  </w:endnote>
  <w:endnote w:type="continuationSeparator" w:id="0">
    <w:p w14:paraId="2FE908B6" w14:textId="77777777" w:rsidR="00D74963" w:rsidRDefault="00D74963" w:rsidP="002A6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42353"/>
      <w:docPartObj>
        <w:docPartGallery w:val="Page Numbers (Bottom of Page)"/>
        <w:docPartUnique/>
      </w:docPartObj>
    </w:sdtPr>
    <w:sdtEndPr>
      <w:rPr>
        <w:noProof/>
      </w:rPr>
    </w:sdtEndPr>
    <w:sdtContent>
      <w:p w14:paraId="12DD9346" w14:textId="77EA9D8D" w:rsidR="00E16A44" w:rsidRDefault="00E16A44">
        <w:pPr>
          <w:pStyle w:val="Footer"/>
          <w:jc w:val="center"/>
        </w:pPr>
        <w:r>
          <w:fldChar w:fldCharType="begin"/>
        </w:r>
        <w:r>
          <w:instrText xml:space="preserve"> PAGE   \* MERGEFORMAT </w:instrText>
        </w:r>
        <w:r>
          <w:fldChar w:fldCharType="separate"/>
        </w:r>
        <w:r>
          <w:rPr>
            <w:noProof/>
          </w:rPr>
          <w:t>115</w:t>
        </w:r>
        <w:r>
          <w:rPr>
            <w:noProof/>
          </w:rPr>
          <w:fldChar w:fldCharType="end"/>
        </w:r>
      </w:p>
    </w:sdtContent>
  </w:sdt>
  <w:p w14:paraId="462B3374" w14:textId="77777777" w:rsidR="009B35D8" w:rsidRDefault="009B35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B526B" w14:textId="77777777" w:rsidR="00D74963" w:rsidRDefault="00D74963" w:rsidP="002A6412">
      <w:pPr>
        <w:spacing w:after="0" w:line="240" w:lineRule="auto"/>
      </w:pPr>
      <w:r>
        <w:separator/>
      </w:r>
    </w:p>
  </w:footnote>
  <w:footnote w:type="continuationSeparator" w:id="0">
    <w:p w14:paraId="23B797D1" w14:textId="77777777" w:rsidR="00D74963" w:rsidRDefault="00D74963" w:rsidP="002A64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DCC9A" w14:textId="77777777" w:rsidR="001F1345" w:rsidRPr="008E6C03" w:rsidRDefault="001F1345" w:rsidP="001F1345">
    <w:pPr>
      <w:tabs>
        <w:tab w:val="left" w:pos="6855"/>
        <w:tab w:val="left" w:pos="7890"/>
      </w:tabs>
      <w:rPr>
        <w:rFonts w:ascii="Times New Roman" w:eastAsia="Calibri" w:hAnsi="Times New Roman" w:cs="Times New Roman"/>
      </w:rPr>
    </w:pPr>
    <w:r w:rsidRPr="008E6C03">
      <w:rPr>
        <w:rFonts w:ascii="Times New Roman" w:hAnsi="Times New Roman" w:cs="Times New Roman"/>
        <w:noProof/>
      </w:rPr>
      <w:drawing>
        <wp:anchor distT="0" distB="0" distL="114300" distR="114300" simplePos="0" relativeHeight="251660288" behindDoc="1" locked="0" layoutInCell="1" allowOverlap="1" wp14:anchorId="13DB188C" wp14:editId="574963DD">
          <wp:simplePos x="0" y="0"/>
          <wp:positionH relativeFrom="column">
            <wp:posOffset>4352925</wp:posOffset>
          </wp:positionH>
          <wp:positionV relativeFrom="paragraph">
            <wp:posOffset>-81915</wp:posOffset>
          </wp:positionV>
          <wp:extent cx="1072515" cy="548640"/>
          <wp:effectExtent l="0" t="0" r="0" b="3810"/>
          <wp:wrapNone/>
          <wp:docPr id="2" name="Picture 2" descr="Description: C:\Users\User\Desktop\1132x1600\AJP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esktop\1132x1600\AJPO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51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C03">
      <w:rPr>
        <w:rFonts w:ascii="Times New Roman" w:hAnsi="Times New Roman" w:cs="Times New Roman"/>
      </w:rPr>
      <w:t>A</w:t>
    </w:r>
    <w:r w:rsidRPr="008E6C03">
      <w:rPr>
        <w:rFonts w:ascii="Times New Roman" w:hAnsi="Times New Roman" w:cs="Times New Roman"/>
        <w:bCs/>
      </w:rPr>
      <w:t>merican Journal of Public Policy and Administration</w:t>
    </w:r>
    <w:r w:rsidRPr="008E6C03">
      <w:rPr>
        <w:rFonts w:ascii="Times New Roman" w:eastAsia="Calibri" w:hAnsi="Times New Roman" w:cs="Times New Roman"/>
      </w:rPr>
      <w:tab/>
    </w:r>
    <w:r w:rsidRPr="008E6C03">
      <w:rPr>
        <w:rFonts w:ascii="Times New Roman" w:eastAsia="Calibri" w:hAnsi="Times New Roman" w:cs="Times New Roman"/>
      </w:rPr>
      <w:tab/>
    </w:r>
  </w:p>
  <w:p w14:paraId="727F213C" w14:textId="04135779" w:rsidR="001F1345" w:rsidRPr="008E6C03" w:rsidRDefault="001F1345" w:rsidP="001F1345">
    <w:pPr>
      <w:tabs>
        <w:tab w:val="center" w:pos="4513"/>
        <w:tab w:val="right" w:pos="9026"/>
      </w:tabs>
      <w:rPr>
        <w:rFonts w:ascii="Times New Roman" w:eastAsia="Calibri" w:hAnsi="Times New Roman" w:cs="Times New Roman"/>
      </w:rPr>
    </w:pPr>
    <w:r w:rsidRPr="008E6C03">
      <w:rPr>
        <w:rFonts w:ascii="Times New Roman" w:eastAsia="Calibri" w:hAnsi="Times New Roman" w:cs="Times New Roman"/>
      </w:rPr>
      <w:t xml:space="preserve">ISSN 2520-4696 </w:t>
    </w:r>
    <w:r w:rsidR="00E16A44">
      <w:rPr>
        <w:rFonts w:ascii="Times New Roman" w:eastAsia="Calibri" w:hAnsi="Times New Roman" w:cs="Times New Roman"/>
      </w:rPr>
      <w:t xml:space="preserve">(Online)  </w:t>
    </w:r>
    <w:r w:rsidR="00E16A44">
      <w:rPr>
        <w:rFonts w:ascii="Times New Roman" w:eastAsia="Calibri" w:hAnsi="Times New Roman" w:cs="Times New Roman"/>
      </w:rPr>
      <w:tab/>
    </w:r>
    <w:r w:rsidR="00E16A44">
      <w:rPr>
        <w:rFonts w:ascii="Times New Roman" w:eastAsia="Calibri" w:hAnsi="Times New Roman" w:cs="Times New Roman"/>
      </w:rPr>
      <w:tab/>
    </w:r>
    <w:r w:rsidR="00E16A44">
      <w:rPr>
        <w:rFonts w:ascii="Times New Roman" w:eastAsia="Calibri" w:hAnsi="Times New Roman" w:cs="Times New Roman"/>
      </w:rPr>
      <w:br/>
      <w:t>Vol.4, Issue 1 No.5</w:t>
    </w:r>
    <w:r w:rsidRPr="008E6C03">
      <w:rPr>
        <w:rFonts w:ascii="Times New Roman" w:eastAsia="Calibri" w:hAnsi="Times New Roman" w:cs="Times New Roman"/>
      </w:rPr>
      <w:t xml:space="preserve">, </w:t>
    </w:r>
    <w:proofErr w:type="spellStart"/>
    <w:r w:rsidRPr="008E6C03">
      <w:rPr>
        <w:rFonts w:ascii="Times New Roman" w:eastAsia="Calibri" w:hAnsi="Times New Roman" w:cs="Times New Roman"/>
      </w:rPr>
      <w:t>pp</w:t>
    </w:r>
    <w:proofErr w:type="spellEnd"/>
    <w:r w:rsidRPr="008E6C03">
      <w:rPr>
        <w:rFonts w:ascii="Times New Roman" w:eastAsia="Calibri" w:hAnsi="Times New Roman" w:cs="Times New Roman"/>
      </w:rPr>
      <w:t xml:space="preserve"> </w:t>
    </w:r>
    <w:r w:rsidR="00E16A44">
      <w:rPr>
        <w:rFonts w:ascii="Times New Roman" w:eastAsia="Calibri" w:hAnsi="Times New Roman" w:cs="Times New Roman"/>
      </w:rPr>
      <w:t>107</w:t>
    </w:r>
    <w:r w:rsidRPr="008E6C03">
      <w:rPr>
        <w:rFonts w:ascii="Times New Roman" w:eastAsia="Calibri" w:hAnsi="Times New Roman" w:cs="Times New Roman"/>
      </w:rPr>
      <w:t xml:space="preserve"> - </w:t>
    </w:r>
    <w:r w:rsidR="00E16A44">
      <w:rPr>
        <w:rFonts w:ascii="Times New Roman" w:eastAsia="Calibri" w:hAnsi="Times New Roman" w:cs="Times New Roman"/>
      </w:rPr>
      <w:t>115</w:t>
    </w:r>
    <w:r w:rsidRPr="008E6C03">
      <w:rPr>
        <w:rFonts w:ascii="Times New Roman" w:eastAsia="Calibri" w:hAnsi="Times New Roman" w:cs="Times New Roman"/>
      </w:rPr>
      <w:t xml:space="preserve">, 2019  </w:t>
    </w:r>
  </w:p>
  <w:p w14:paraId="122AED37" w14:textId="77777777" w:rsidR="001F1345" w:rsidRPr="00FE48E1" w:rsidRDefault="001F1345" w:rsidP="001F1345">
    <w:pPr>
      <w:tabs>
        <w:tab w:val="center" w:pos="4513"/>
        <w:tab w:val="right" w:pos="9026"/>
      </w:tabs>
      <w:rPr>
        <w:rFonts w:eastAsia="Calibri"/>
      </w:rPr>
    </w:pPr>
    <w:r w:rsidRPr="008E6C03">
      <w:rPr>
        <w:rFonts w:ascii="Times New Roman" w:hAnsi="Times New Roman" w:cs="Times New Roman"/>
        <w:noProof/>
      </w:rPr>
      <mc:AlternateContent>
        <mc:Choice Requires="wps">
          <w:drawing>
            <wp:anchor distT="4294967294" distB="4294967294" distL="114300" distR="114300" simplePos="0" relativeHeight="251659264" behindDoc="0" locked="0" layoutInCell="1" allowOverlap="1" wp14:anchorId="3588E72F" wp14:editId="6019BE01">
              <wp:simplePos x="0" y="0"/>
              <wp:positionH relativeFrom="column">
                <wp:posOffset>-1047750</wp:posOffset>
              </wp:positionH>
              <wp:positionV relativeFrom="paragraph">
                <wp:posOffset>243204</wp:posOffset>
              </wp:positionV>
              <wp:extent cx="7781925" cy="0"/>
              <wp:effectExtent l="0" t="19050" r="285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0"/>
                      </a:xfrm>
                      <a:prstGeom prst="line">
                        <a:avLst/>
                      </a:prstGeom>
                      <a:noFill/>
                      <a:ln w="38100" cap="flat" cmpd="sng" algn="ctr">
                        <a:solidFill>
                          <a:srgbClr val="42C0FB"/>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A3110D0" id="Straight Connector 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82.5pt,19.15pt" to="530.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" strokecolor="#42c0fb" strokeweight="3pt">
              <o:lock v:ext="edit" shapetype="f"/>
            </v:line>
          </w:pict>
        </mc:Fallback>
      </mc:AlternateContent>
    </w:r>
    <w:r>
      <w:rPr>
        <w:rFonts w:ascii="Times New Roman" w:eastAsia="Calibri" w:hAnsi="Times New Roman" w:cs="Times New Roman"/>
      </w:rPr>
      <w:t xml:space="preserve">   </w:t>
    </w:r>
    <w:r w:rsidRPr="008E6C03">
      <w:rPr>
        <w:rFonts w:ascii="Times New Roman" w:eastAsia="Calibri" w:hAnsi="Times New Roman" w:cs="Times New Roman"/>
      </w:rPr>
      <w:t xml:space="preserve">                                                                                                    </w:t>
    </w:r>
    <w:r>
      <w:rPr>
        <w:rFonts w:ascii="Times New Roman" w:eastAsia="Calibri" w:hAnsi="Times New Roman" w:cs="Times New Roman"/>
      </w:rPr>
      <w:t xml:space="preserve">                        </w:t>
    </w:r>
    <w:hyperlink r:id="rId2" w:history="1">
      <w:r w:rsidRPr="008E6C03">
        <w:rPr>
          <w:rFonts w:ascii="Times New Roman" w:eastAsia="Calibri" w:hAnsi="Times New Roman" w:cs="Times New Roman"/>
          <w:color w:val="0000FF"/>
          <w:u w:val="single"/>
        </w:rPr>
        <w:t>www.ajpojournals.org</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167"/>
    <w:rsid w:val="0003615E"/>
    <w:rsid w:val="00056B5D"/>
    <w:rsid w:val="00107172"/>
    <w:rsid w:val="00166121"/>
    <w:rsid w:val="00173551"/>
    <w:rsid w:val="00174311"/>
    <w:rsid w:val="001F1345"/>
    <w:rsid w:val="002060F1"/>
    <w:rsid w:val="00256135"/>
    <w:rsid w:val="00264D10"/>
    <w:rsid w:val="002A6412"/>
    <w:rsid w:val="002D2C55"/>
    <w:rsid w:val="002F0184"/>
    <w:rsid w:val="002F6176"/>
    <w:rsid w:val="00301FD6"/>
    <w:rsid w:val="0032212D"/>
    <w:rsid w:val="003345F3"/>
    <w:rsid w:val="00340A18"/>
    <w:rsid w:val="00360BA4"/>
    <w:rsid w:val="00375310"/>
    <w:rsid w:val="0038201D"/>
    <w:rsid w:val="00390BBB"/>
    <w:rsid w:val="003C6AD8"/>
    <w:rsid w:val="00400E56"/>
    <w:rsid w:val="00405FD8"/>
    <w:rsid w:val="0041270A"/>
    <w:rsid w:val="00433A20"/>
    <w:rsid w:val="004360E4"/>
    <w:rsid w:val="00481A9B"/>
    <w:rsid w:val="00487327"/>
    <w:rsid w:val="004C12C3"/>
    <w:rsid w:val="004C722F"/>
    <w:rsid w:val="004E3525"/>
    <w:rsid w:val="005007E8"/>
    <w:rsid w:val="005112D0"/>
    <w:rsid w:val="0053255E"/>
    <w:rsid w:val="0054305F"/>
    <w:rsid w:val="00560A0E"/>
    <w:rsid w:val="0057027C"/>
    <w:rsid w:val="00586B7F"/>
    <w:rsid w:val="0059474B"/>
    <w:rsid w:val="005A59F5"/>
    <w:rsid w:val="005C4EA7"/>
    <w:rsid w:val="005E184B"/>
    <w:rsid w:val="00653403"/>
    <w:rsid w:val="00675769"/>
    <w:rsid w:val="006A59A2"/>
    <w:rsid w:val="006A772D"/>
    <w:rsid w:val="006B274D"/>
    <w:rsid w:val="00716798"/>
    <w:rsid w:val="0072354D"/>
    <w:rsid w:val="007257E3"/>
    <w:rsid w:val="007303F5"/>
    <w:rsid w:val="007602B9"/>
    <w:rsid w:val="007A686B"/>
    <w:rsid w:val="007C1942"/>
    <w:rsid w:val="007D0EC4"/>
    <w:rsid w:val="007D232F"/>
    <w:rsid w:val="007F2FF8"/>
    <w:rsid w:val="00801949"/>
    <w:rsid w:val="00810814"/>
    <w:rsid w:val="00817750"/>
    <w:rsid w:val="00870507"/>
    <w:rsid w:val="008B681A"/>
    <w:rsid w:val="008E1278"/>
    <w:rsid w:val="009334AF"/>
    <w:rsid w:val="009429E3"/>
    <w:rsid w:val="0096049A"/>
    <w:rsid w:val="00970AD3"/>
    <w:rsid w:val="009852BA"/>
    <w:rsid w:val="00997870"/>
    <w:rsid w:val="009B35D8"/>
    <w:rsid w:val="009B520F"/>
    <w:rsid w:val="009E502A"/>
    <w:rsid w:val="00A661EB"/>
    <w:rsid w:val="00A763AB"/>
    <w:rsid w:val="00A80713"/>
    <w:rsid w:val="00A94952"/>
    <w:rsid w:val="00A964D9"/>
    <w:rsid w:val="00AC1B32"/>
    <w:rsid w:val="00AC48B5"/>
    <w:rsid w:val="00B040A2"/>
    <w:rsid w:val="00B30892"/>
    <w:rsid w:val="00B50142"/>
    <w:rsid w:val="00B85005"/>
    <w:rsid w:val="00BE0F9E"/>
    <w:rsid w:val="00BE1645"/>
    <w:rsid w:val="00BE4C2C"/>
    <w:rsid w:val="00C018DC"/>
    <w:rsid w:val="00C167B4"/>
    <w:rsid w:val="00C57A70"/>
    <w:rsid w:val="00C663FF"/>
    <w:rsid w:val="00C827F4"/>
    <w:rsid w:val="00CB3EDC"/>
    <w:rsid w:val="00CC26CA"/>
    <w:rsid w:val="00CD1CF6"/>
    <w:rsid w:val="00D07983"/>
    <w:rsid w:val="00D225FB"/>
    <w:rsid w:val="00D34B4A"/>
    <w:rsid w:val="00D4386A"/>
    <w:rsid w:val="00D73FC5"/>
    <w:rsid w:val="00D74963"/>
    <w:rsid w:val="00D76CF1"/>
    <w:rsid w:val="00D93C23"/>
    <w:rsid w:val="00DC2EF1"/>
    <w:rsid w:val="00DC2F51"/>
    <w:rsid w:val="00DD13CF"/>
    <w:rsid w:val="00DD5857"/>
    <w:rsid w:val="00DD6292"/>
    <w:rsid w:val="00E10167"/>
    <w:rsid w:val="00E16A44"/>
    <w:rsid w:val="00E46D86"/>
    <w:rsid w:val="00EB5632"/>
    <w:rsid w:val="00ED41E4"/>
    <w:rsid w:val="00ED77B8"/>
    <w:rsid w:val="00EF3000"/>
    <w:rsid w:val="00F07842"/>
    <w:rsid w:val="00F141C3"/>
    <w:rsid w:val="00F244A0"/>
    <w:rsid w:val="00F574DA"/>
    <w:rsid w:val="00F60A35"/>
    <w:rsid w:val="00F96E7A"/>
    <w:rsid w:val="00FA0524"/>
    <w:rsid w:val="00FA42EA"/>
    <w:rsid w:val="00FB0C30"/>
    <w:rsid w:val="00FB3D7E"/>
    <w:rsid w:val="00FB7762"/>
    <w:rsid w:val="00FE69D1"/>
    <w:rsid w:val="00FF117F"/>
    <w:rsid w:val="00FF2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12C6"/>
  <w15:chartTrackingRefBased/>
  <w15:docId w15:val="{18B9999B-72D1-460B-A5CE-B916FF11E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040A2"/>
    <w:rPr>
      <w:sz w:val="16"/>
      <w:szCs w:val="16"/>
    </w:rPr>
  </w:style>
  <w:style w:type="paragraph" w:styleId="CommentText">
    <w:name w:val="annotation text"/>
    <w:basedOn w:val="Normal"/>
    <w:link w:val="CommentTextChar"/>
    <w:uiPriority w:val="99"/>
    <w:semiHidden/>
    <w:unhideWhenUsed/>
    <w:rsid w:val="00B040A2"/>
    <w:pPr>
      <w:spacing w:line="240" w:lineRule="auto"/>
    </w:pPr>
    <w:rPr>
      <w:sz w:val="20"/>
      <w:szCs w:val="20"/>
    </w:rPr>
  </w:style>
  <w:style w:type="character" w:customStyle="1" w:styleId="CommentTextChar">
    <w:name w:val="Comment Text Char"/>
    <w:basedOn w:val="DefaultParagraphFont"/>
    <w:link w:val="CommentText"/>
    <w:uiPriority w:val="99"/>
    <w:semiHidden/>
    <w:rsid w:val="00B040A2"/>
    <w:rPr>
      <w:sz w:val="20"/>
      <w:szCs w:val="20"/>
    </w:rPr>
  </w:style>
  <w:style w:type="paragraph" w:styleId="CommentSubject">
    <w:name w:val="annotation subject"/>
    <w:basedOn w:val="CommentText"/>
    <w:next w:val="CommentText"/>
    <w:link w:val="CommentSubjectChar"/>
    <w:uiPriority w:val="99"/>
    <w:semiHidden/>
    <w:unhideWhenUsed/>
    <w:rsid w:val="00B040A2"/>
    <w:rPr>
      <w:b/>
      <w:bCs/>
    </w:rPr>
  </w:style>
  <w:style w:type="character" w:customStyle="1" w:styleId="CommentSubjectChar">
    <w:name w:val="Comment Subject Char"/>
    <w:basedOn w:val="CommentTextChar"/>
    <w:link w:val="CommentSubject"/>
    <w:uiPriority w:val="99"/>
    <w:semiHidden/>
    <w:rsid w:val="00B040A2"/>
    <w:rPr>
      <w:b/>
      <w:bCs/>
      <w:sz w:val="20"/>
      <w:szCs w:val="20"/>
    </w:rPr>
  </w:style>
  <w:style w:type="paragraph" w:styleId="BalloonText">
    <w:name w:val="Balloon Text"/>
    <w:basedOn w:val="Normal"/>
    <w:link w:val="BalloonTextChar"/>
    <w:uiPriority w:val="99"/>
    <w:semiHidden/>
    <w:unhideWhenUsed/>
    <w:rsid w:val="00B04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0A2"/>
    <w:rPr>
      <w:rFonts w:ascii="Segoe UI" w:hAnsi="Segoe UI" w:cs="Segoe UI"/>
      <w:sz w:val="18"/>
      <w:szCs w:val="18"/>
    </w:rPr>
  </w:style>
  <w:style w:type="paragraph" w:styleId="Header">
    <w:name w:val="header"/>
    <w:basedOn w:val="Normal"/>
    <w:link w:val="HeaderChar"/>
    <w:uiPriority w:val="99"/>
    <w:unhideWhenUsed/>
    <w:rsid w:val="002A6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412"/>
  </w:style>
  <w:style w:type="paragraph" w:styleId="Footer">
    <w:name w:val="footer"/>
    <w:basedOn w:val="Normal"/>
    <w:link w:val="FooterChar"/>
    <w:uiPriority w:val="99"/>
    <w:unhideWhenUsed/>
    <w:rsid w:val="002A6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412"/>
  </w:style>
  <w:style w:type="paragraph" w:styleId="Revision">
    <w:name w:val="Revision"/>
    <w:hidden/>
    <w:uiPriority w:val="99"/>
    <w:semiHidden/>
    <w:rsid w:val="00DD5857"/>
    <w:pPr>
      <w:spacing w:after="0" w:line="240" w:lineRule="auto"/>
    </w:pPr>
  </w:style>
  <w:style w:type="paragraph" w:styleId="Bibliography">
    <w:name w:val="Bibliography"/>
    <w:basedOn w:val="Normal"/>
    <w:next w:val="Normal"/>
    <w:uiPriority w:val="37"/>
    <w:semiHidden/>
    <w:unhideWhenUsed/>
    <w:rsid w:val="00C018DC"/>
  </w:style>
  <w:style w:type="character" w:styleId="Hyperlink">
    <w:name w:val="Hyperlink"/>
    <w:basedOn w:val="DefaultParagraphFont"/>
    <w:uiPriority w:val="99"/>
    <w:unhideWhenUsed/>
    <w:rsid w:val="00400E56"/>
    <w:rPr>
      <w:color w:val="0563C1" w:themeColor="hyperlink"/>
      <w:u w:val="single"/>
    </w:rPr>
  </w:style>
  <w:style w:type="character" w:customStyle="1" w:styleId="UnresolvedMention">
    <w:name w:val="Unresolved Mention"/>
    <w:basedOn w:val="DefaultParagraphFont"/>
    <w:uiPriority w:val="99"/>
    <w:semiHidden/>
    <w:unhideWhenUsed/>
    <w:rsid w:val="006A7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kaasjumanne@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file:///C:\Users\User\Desktop\New%20AJPO%20JOURNALS\American%20Journal%20of%20Finance\www.ajpojournals.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C9747-A3DF-4BD7-9768-125F71B86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4187</Words>
  <Characters>23871</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Reviewer</cp:lastModifiedBy>
  <cp:revision>6</cp:revision>
  <dcterms:created xsi:type="dcterms:W3CDTF">2019-09-17T14:42:00Z</dcterms:created>
  <dcterms:modified xsi:type="dcterms:W3CDTF">2019-09-20T07:55:00Z</dcterms:modified>
</cp:coreProperties>
</file>